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60"/>
        <w:tblW w:w="10173" w:type="dxa"/>
        <w:tblBorders>
          <w:top w:val="threeDEmboss" w:sz="6" w:space="0" w:color="D9D9D9" w:themeColor="background1" w:themeShade="D9"/>
          <w:left w:val="threeDEmboss" w:sz="6" w:space="0" w:color="D9D9D9" w:themeColor="background1" w:themeShade="D9"/>
          <w:bottom w:val="threeDEmboss" w:sz="6" w:space="0" w:color="D9D9D9" w:themeColor="background1" w:themeShade="D9"/>
          <w:right w:val="threeDEmboss" w:sz="6" w:space="0" w:color="D9D9D9" w:themeColor="background1" w:themeShade="D9"/>
          <w:insideH w:val="single" w:sz="6" w:space="0" w:color="D9D9D9" w:themeColor="background1" w:themeShade="D9"/>
          <w:insideV w:val="single" w:sz="6" w:space="0" w:color="D9D9D9" w:themeColor="background1" w:themeShade="D9"/>
        </w:tblBorders>
        <w:tblLayout w:type="fixed"/>
        <w:tblLook w:val="0000"/>
      </w:tblPr>
      <w:tblGrid>
        <w:gridCol w:w="2802"/>
        <w:gridCol w:w="141"/>
        <w:gridCol w:w="1560"/>
        <w:gridCol w:w="283"/>
        <w:gridCol w:w="2552"/>
        <w:gridCol w:w="2835"/>
      </w:tblGrid>
      <w:tr w:rsidR="006B17DC" w:rsidRPr="008273EF" w:rsidTr="00477D4B">
        <w:trPr>
          <w:cantSplit/>
          <w:trHeight w:val="510"/>
        </w:trPr>
        <w:tc>
          <w:tcPr>
            <w:tcW w:w="10173" w:type="dxa"/>
            <w:gridSpan w:val="6"/>
            <w:shd w:val="clear" w:color="auto" w:fill="D9D9D9" w:themeFill="background1" w:themeFillShade="D9"/>
            <w:vAlign w:val="center"/>
          </w:tcPr>
          <w:p w:rsidR="006B17DC" w:rsidRPr="00C913F0" w:rsidRDefault="006B17DC" w:rsidP="002F775F">
            <w:pPr>
              <w:spacing w:before="120" w:after="120"/>
              <w:jc w:val="center"/>
              <w:rPr>
                <w:rFonts w:cs="Arial"/>
                <w:b/>
                <w:bCs/>
                <w:sz w:val="24"/>
                <w:szCs w:val="24"/>
              </w:rPr>
            </w:pPr>
            <w:r w:rsidRPr="00C913F0">
              <w:rPr>
                <w:rFonts w:cs="Arial"/>
                <w:b/>
                <w:bCs/>
                <w:sz w:val="24"/>
                <w:szCs w:val="24"/>
              </w:rPr>
              <w:t>Revision</w:t>
            </w:r>
          </w:p>
        </w:tc>
      </w:tr>
      <w:tr w:rsidR="008A67F7" w:rsidRPr="008273EF" w:rsidTr="00477D4B">
        <w:trPr>
          <w:cantSplit/>
          <w:trHeight w:val="427"/>
        </w:trPr>
        <w:tc>
          <w:tcPr>
            <w:tcW w:w="10173" w:type="dxa"/>
            <w:gridSpan w:val="6"/>
            <w:vAlign w:val="center"/>
          </w:tcPr>
          <w:p w:rsidR="00C913F0" w:rsidRPr="003243DB" w:rsidRDefault="00C913F0" w:rsidP="00C913F0">
            <w:r w:rsidRPr="003243DB">
              <w:rPr>
                <w:rFonts w:cs="Arial"/>
                <w:bCs/>
              </w:rPr>
              <w:t>Representations to the Revision Manager under section 29 of the Valuation Acts 2001 to 2015 following the issue of the proposed Valuation Certificate</w:t>
            </w:r>
          </w:p>
          <w:p w:rsidR="008A67F7" w:rsidRPr="003243DB" w:rsidRDefault="003243DB" w:rsidP="00477D4B">
            <w:pPr>
              <w:spacing w:before="120" w:after="120"/>
              <w:jc w:val="center"/>
              <w:rPr>
                <w:rFonts w:cs="Arial"/>
                <w:b/>
                <w:bCs/>
                <w:sz w:val="24"/>
                <w:szCs w:val="24"/>
              </w:rPr>
            </w:pPr>
            <w:r w:rsidRPr="003243DB">
              <w:rPr>
                <w:rFonts w:cs="Arial"/>
                <w:b/>
                <w:bCs/>
                <w:sz w:val="24"/>
                <w:szCs w:val="24"/>
              </w:rPr>
              <w:t>Representations to the Revision Manager</w:t>
            </w:r>
          </w:p>
        </w:tc>
      </w:tr>
      <w:tr w:rsidR="003D007F" w:rsidRPr="008273EF" w:rsidTr="00477D4B">
        <w:trPr>
          <w:cantSplit/>
          <w:trHeight w:val="527"/>
        </w:trPr>
        <w:tc>
          <w:tcPr>
            <w:tcW w:w="2943" w:type="dxa"/>
            <w:gridSpan w:val="2"/>
            <w:vAlign w:val="center"/>
          </w:tcPr>
          <w:p w:rsidR="003D007F" w:rsidRPr="008D0702" w:rsidRDefault="003D007F" w:rsidP="00477D4B">
            <w:pPr>
              <w:rPr>
                <w:rFonts w:cs="Arial"/>
              </w:rPr>
            </w:pPr>
            <w:r w:rsidRPr="008D0702">
              <w:rPr>
                <w:rFonts w:cs="Arial"/>
                <w:b/>
                <w:bCs/>
              </w:rPr>
              <w:t>Property Number:</w:t>
            </w:r>
          </w:p>
        </w:tc>
        <w:tc>
          <w:tcPr>
            <w:tcW w:w="1843" w:type="dxa"/>
            <w:gridSpan w:val="2"/>
            <w:tcMar>
              <w:left w:w="57" w:type="dxa"/>
              <w:right w:w="28" w:type="dxa"/>
            </w:tcMar>
            <w:vAlign w:val="center"/>
          </w:tcPr>
          <w:p w:rsidR="003D007F" w:rsidRPr="008D0702" w:rsidRDefault="003D007F" w:rsidP="00477D4B">
            <w:pPr>
              <w:jc w:val="center"/>
              <w:rPr>
                <w:rFonts w:cs="Arial"/>
                <w:b/>
                <w:bCs/>
              </w:rPr>
            </w:pPr>
          </w:p>
        </w:tc>
        <w:tc>
          <w:tcPr>
            <w:tcW w:w="5387" w:type="dxa"/>
            <w:gridSpan w:val="2"/>
            <w:vMerge w:val="restart"/>
          </w:tcPr>
          <w:p w:rsidR="003D007F" w:rsidRPr="008D0702" w:rsidRDefault="003D007F" w:rsidP="00477D4B">
            <w:pPr>
              <w:rPr>
                <w:rFonts w:cs="Arial"/>
                <w:b/>
                <w:bCs/>
              </w:rPr>
            </w:pPr>
            <w:r>
              <w:rPr>
                <w:rFonts w:cs="Arial"/>
                <w:b/>
                <w:bCs/>
              </w:rPr>
              <w:t>Property address</w:t>
            </w:r>
            <w:r w:rsidRPr="008D0702">
              <w:rPr>
                <w:rFonts w:cs="Arial"/>
                <w:b/>
                <w:bCs/>
              </w:rPr>
              <w:t>:</w:t>
            </w:r>
          </w:p>
          <w:p w:rsidR="003D007F" w:rsidRPr="008D0702" w:rsidRDefault="003D007F" w:rsidP="00477D4B">
            <w:pPr>
              <w:spacing w:after="160"/>
              <w:rPr>
                <w:rFonts w:cs="Arial"/>
                <w:lang w:val="en-GB"/>
              </w:rPr>
            </w:pPr>
          </w:p>
        </w:tc>
      </w:tr>
      <w:tr w:rsidR="003D007F" w:rsidRPr="008273EF" w:rsidTr="00477D4B">
        <w:trPr>
          <w:cantSplit/>
          <w:trHeight w:val="215"/>
        </w:trPr>
        <w:tc>
          <w:tcPr>
            <w:tcW w:w="2943" w:type="dxa"/>
            <w:gridSpan w:val="2"/>
          </w:tcPr>
          <w:p w:rsidR="003D007F" w:rsidRDefault="003D007F" w:rsidP="00477D4B">
            <w:pPr>
              <w:rPr>
                <w:rFonts w:cs="Arial"/>
                <w:b/>
                <w:bCs/>
              </w:rPr>
            </w:pPr>
            <w:r w:rsidRPr="008D0702">
              <w:rPr>
                <w:rFonts w:cs="Arial"/>
                <w:b/>
                <w:bCs/>
              </w:rPr>
              <w:t>Proposed Valuation:</w:t>
            </w:r>
          </w:p>
          <w:p w:rsidR="003D007F" w:rsidRPr="00A90699" w:rsidRDefault="003D007F" w:rsidP="00D34C8A">
            <w:pPr>
              <w:rPr>
                <w:rFonts w:cs="Arial"/>
                <w:bCs/>
              </w:rPr>
            </w:pPr>
            <w:r w:rsidRPr="00A90699">
              <w:rPr>
                <w:rFonts w:cs="Arial"/>
                <w:bCs/>
              </w:rPr>
              <w:t>(as stated on your Proposed  Valuation Certificate</w:t>
            </w:r>
            <w:r w:rsidR="00D34C8A">
              <w:rPr>
                <w:rFonts w:cs="Arial"/>
                <w:bCs/>
              </w:rPr>
              <w:t>/</w:t>
            </w:r>
            <w:r>
              <w:rPr>
                <w:rFonts w:cs="Arial"/>
                <w:bCs/>
              </w:rPr>
              <w:t>Notice</w:t>
            </w:r>
            <w:r w:rsidRPr="00A90699">
              <w:rPr>
                <w:rFonts w:cs="Arial"/>
                <w:bCs/>
              </w:rPr>
              <w:t>)</w:t>
            </w:r>
          </w:p>
        </w:tc>
        <w:tc>
          <w:tcPr>
            <w:tcW w:w="1843" w:type="dxa"/>
            <w:gridSpan w:val="2"/>
            <w:tcMar>
              <w:left w:w="57" w:type="dxa"/>
              <w:right w:w="28" w:type="dxa"/>
            </w:tcMar>
            <w:vAlign w:val="center"/>
          </w:tcPr>
          <w:p w:rsidR="003D007F" w:rsidRPr="00A90699" w:rsidRDefault="003D007F" w:rsidP="00477D4B">
            <w:pPr>
              <w:spacing w:after="160"/>
              <w:rPr>
                <w:rFonts w:cs="Arial"/>
                <w:b/>
                <w:bCs/>
              </w:rPr>
            </w:pPr>
            <w:r w:rsidRPr="00A90699">
              <w:rPr>
                <w:rFonts w:cs="Arial"/>
                <w:b/>
                <w:bCs/>
              </w:rPr>
              <w:t xml:space="preserve">€ </w:t>
            </w:r>
          </w:p>
        </w:tc>
        <w:tc>
          <w:tcPr>
            <w:tcW w:w="5387" w:type="dxa"/>
            <w:gridSpan w:val="2"/>
            <w:vMerge/>
            <w:vAlign w:val="center"/>
          </w:tcPr>
          <w:p w:rsidR="003D007F" w:rsidRPr="00A90699" w:rsidRDefault="003D007F" w:rsidP="00477D4B">
            <w:pPr>
              <w:spacing w:after="160"/>
              <w:jc w:val="right"/>
              <w:rPr>
                <w:rFonts w:cs="Arial"/>
                <w:b/>
                <w:bCs/>
              </w:rPr>
            </w:pPr>
          </w:p>
        </w:tc>
      </w:tr>
      <w:tr w:rsidR="00A90699" w:rsidRPr="008273EF" w:rsidTr="00477D4B">
        <w:trPr>
          <w:trHeight w:val="438"/>
        </w:trPr>
        <w:tc>
          <w:tcPr>
            <w:tcW w:w="10173" w:type="dxa"/>
            <w:gridSpan w:val="6"/>
            <w:vAlign w:val="center"/>
          </w:tcPr>
          <w:p w:rsidR="00A90699" w:rsidRPr="00A90699" w:rsidRDefault="00A90699" w:rsidP="00477D4B">
            <w:pPr>
              <w:jc w:val="center"/>
              <w:rPr>
                <w:rFonts w:cs="Arial"/>
                <w:b/>
                <w:bCs/>
                <w:sz w:val="24"/>
                <w:szCs w:val="24"/>
              </w:rPr>
            </w:pPr>
            <w:r w:rsidRPr="00A90699">
              <w:rPr>
                <w:rFonts w:cs="Arial"/>
                <w:b/>
                <w:bCs/>
                <w:sz w:val="24"/>
                <w:szCs w:val="24"/>
              </w:rPr>
              <w:t>If you lease your property please state:</w:t>
            </w:r>
          </w:p>
        </w:tc>
      </w:tr>
      <w:tr w:rsidR="00A90699" w:rsidRPr="008273EF" w:rsidTr="00477D4B">
        <w:trPr>
          <w:trHeight w:hRule="exact" w:val="527"/>
        </w:trPr>
        <w:tc>
          <w:tcPr>
            <w:tcW w:w="4503" w:type="dxa"/>
            <w:gridSpan w:val="3"/>
            <w:vAlign w:val="center"/>
          </w:tcPr>
          <w:p w:rsidR="00A90699" w:rsidRPr="00A90699" w:rsidRDefault="00A90699" w:rsidP="00477D4B">
            <w:pPr>
              <w:rPr>
                <w:rFonts w:cs="Arial"/>
                <w:b/>
                <w:bCs/>
              </w:rPr>
            </w:pPr>
            <w:r w:rsidRPr="00A90699">
              <w:rPr>
                <w:rFonts w:cs="Arial"/>
                <w:b/>
                <w:bCs/>
              </w:rPr>
              <w:t>The commencement date of your lease</w:t>
            </w:r>
            <w:r w:rsidRPr="008D0702">
              <w:rPr>
                <w:rFonts w:cs="Arial"/>
                <w:b/>
                <w:bCs/>
              </w:rPr>
              <w:t>:</w:t>
            </w:r>
          </w:p>
        </w:tc>
        <w:tc>
          <w:tcPr>
            <w:tcW w:w="5670" w:type="dxa"/>
            <w:gridSpan w:val="3"/>
            <w:tcMar>
              <w:left w:w="57" w:type="dxa"/>
              <w:right w:w="28" w:type="dxa"/>
            </w:tcMar>
            <w:vAlign w:val="center"/>
          </w:tcPr>
          <w:p w:rsidR="00A90699" w:rsidRPr="00A90699" w:rsidRDefault="00A90699" w:rsidP="00477D4B">
            <w:pPr>
              <w:rPr>
                <w:rFonts w:cs="Arial"/>
                <w:b/>
                <w:bCs/>
              </w:rPr>
            </w:pPr>
          </w:p>
        </w:tc>
      </w:tr>
      <w:tr w:rsidR="00A90699" w:rsidRPr="008273EF" w:rsidTr="00477D4B">
        <w:trPr>
          <w:trHeight w:val="527"/>
        </w:trPr>
        <w:tc>
          <w:tcPr>
            <w:tcW w:w="4503" w:type="dxa"/>
            <w:gridSpan w:val="3"/>
            <w:vAlign w:val="center"/>
          </w:tcPr>
          <w:p w:rsidR="00A90699" w:rsidRPr="008D0702" w:rsidRDefault="00A90699" w:rsidP="00477D4B">
            <w:pPr>
              <w:rPr>
                <w:rFonts w:cs="Arial"/>
                <w:b/>
                <w:bCs/>
              </w:rPr>
            </w:pPr>
            <w:r w:rsidRPr="00A90699">
              <w:rPr>
                <w:rFonts w:cs="Arial"/>
                <w:b/>
                <w:bCs/>
              </w:rPr>
              <w:t>The current rent payable per annum:</w:t>
            </w:r>
          </w:p>
        </w:tc>
        <w:tc>
          <w:tcPr>
            <w:tcW w:w="5670" w:type="dxa"/>
            <w:gridSpan w:val="3"/>
            <w:tcMar>
              <w:left w:w="57" w:type="dxa"/>
              <w:right w:w="28" w:type="dxa"/>
            </w:tcMar>
            <w:vAlign w:val="center"/>
          </w:tcPr>
          <w:p w:rsidR="00A90699" w:rsidRPr="00A90699" w:rsidRDefault="00A90699" w:rsidP="00477D4B">
            <w:pPr>
              <w:rPr>
                <w:rFonts w:cs="Arial"/>
                <w:b/>
                <w:bCs/>
              </w:rPr>
            </w:pPr>
          </w:p>
        </w:tc>
      </w:tr>
      <w:tr w:rsidR="00A90699" w:rsidRPr="008273EF" w:rsidTr="00477D4B">
        <w:trPr>
          <w:trHeight w:val="527"/>
        </w:trPr>
        <w:tc>
          <w:tcPr>
            <w:tcW w:w="4503" w:type="dxa"/>
            <w:gridSpan w:val="3"/>
            <w:vAlign w:val="center"/>
          </w:tcPr>
          <w:p w:rsidR="00A90699" w:rsidRPr="00A90699" w:rsidRDefault="00A90699" w:rsidP="00477D4B">
            <w:pPr>
              <w:rPr>
                <w:rFonts w:cs="Arial"/>
                <w:b/>
                <w:bCs/>
              </w:rPr>
            </w:pPr>
            <w:r w:rsidRPr="00A90699">
              <w:rPr>
                <w:rFonts w:cs="Arial"/>
                <w:b/>
                <w:bCs/>
              </w:rPr>
              <w:t>The date the current rent was fixed</w:t>
            </w:r>
            <w:r w:rsidR="0051798D">
              <w:rPr>
                <w:rFonts w:cs="Arial"/>
                <w:b/>
                <w:bCs/>
              </w:rPr>
              <w:t>:</w:t>
            </w:r>
          </w:p>
        </w:tc>
        <w:tc>
          <w:tcPr>
            <w:tcW w:w="5670" w:type="dxa"/>
            <w:gridSpan w:val="3"/>
            <w:tcMar>
              <w:left w:w="57" w:type="dxa"/>
              <w:right w:w="28" w:type="dxa"/>
            </w:tcMar>
            <w:vAlign w:val="center"/>
          </w:tcPr>
          <w:p w:rsidR="00A90699" w:rsidRPr="00A90699" w:rsidRDefault="00A90699" w:rsidP="00477D4B">
            <w:pPr>
              <w:rPr>
                <w:rFonts w:cs="Arial"/>
                <w:b/>
                <w:bCs/>
              </w:rPr>
            </w:pPr>
          </w:p>
        </w:tc>
      </w:tr>
      <w:tr w:rsidR="00A90699" w:rsidRPr="008273EF" w:rsidTr="00477D4B">
        <w:trPr>
          <w:trHeight w:val="1509"/>
        </w:trPr>
        <w:tc>
          <w:tcPr>
            <w:tcW w:w="2802" w:type="dxa"/>
          </w:tcPr>
          <w:p w:rsidR="00A90699" w:rsidRPr="00A90699" w:rsidRDefault="003D007F" w:rsidP="00477D4B">
            <w:pPr>
              <w:rPr>
                <w:rFonts w:cs="Arial"/>
                <w:b/>
                <w:bCs/>
              </w:rPr>
            </w:pPr>
            <w:r>
              <w:rPr>
                <w:rFonts w:cs="Arial"/>
                <w:b/>
                <w:bCs/>
              </w:rPr>
              <w:t xml:space="preserve">Landlord / </w:t>
            </w:r>
            <w:r w:rsidR="00A90699" w:rsidRPr="00A90699">
              <w:rPr>
                <w:rFonts w:cs="Arial"/>
                <w:b/>
                <w:bCs/>
              </w:rPr>
              <w:t>Immediate Lessor name, address and contact details</w:t>
            </w:r>
            <w:r w:rsidR="0051798D">
              <w:rPr>
                <w:rFonts w:cs="Arial"/>
                <w:b/>
                <w:bCs/>
              </w:rPr>
              <w:t>:</w:t>
            </w:r>
          </w:p>
        </w:tc>
        <w:tc>
          <w:tcPr>
            <w:tcW w:w="7371" w:type="dxa"/>
            <w:gridSpan w:val="5"/>
            <w:vAlign w:val="center"/>
          </w:tcPr>
          <w:p w:rsidR="00A90699" w:rsidRPr="00A90699" w:rsidRDefault="00A90699" w:rsidP="00477D4B">
            <w:pPr>
              <w:rPr>
                <w:rFonts w:cs="Arial"/>
                <w:b/>
                <w:bCs/>
              </w:rPr>
            </w:pPr>
          </w:p>
        </w:tc>
      </w:tr>
      <w:tr w:rsidR="00A90699" w:rsidRPr="008273EF" w:rsidTr="00477D4B">
        <w:trPr>
          <w:trHeight w:val="340"/>
        </w:trPr>
        <w:tc>
          <w:tcPr>
            <w:tcW w:w="2802" w:type="dxa"/>
            <w:vAlign w:val="center"/>
          </w:tcPr>
          <w:p w:rsidR="00A90699" w:rsidRPr="00A90699" w:rsidRDefault="00A90699" w:rsidP="00477D4B">
            <w:pPr>
              <w:rPr>
                <w:rFonts w:cs="Arial"/>
                <w:b/>
                <w:bCs/>
              </w:rPr>
            </w:pPr>
            <w:r w:rsidRPr="00A90699">
              <w:rPr>
                <w:rFonts w:cs="Arial"/>
                <w:b/>
                <w:bCs/>
              </w:rPr>
              <w:t>Specify the floor level(s) of the building  you</w:t>
            </w:r>
          </w:p>
          <w:p w:rsidR="00A90699" w:rsidRPr="00A90699" w:rsidRDefault="00A90699" w:rsidP="00477D4B">
            <w:pPr>
              <w:rPr>
                <w:rFonts w:cs="Arial"/>
                <w:b/>
                <w:bCs/>
              </w:rPr>
            </w:pPr>
            <w:r w:rsidRPr="00A90699">
              <w:rPr>
                <w:rFonts w:cs="Arial"/>
                <w:b/>
                <w:bCs/>
              </w:rPr>
              <w:t>occupy:</w:t>
            </w:r>
          </w:p>
          <w:p w:rsidR="00A90699" w:rsidRPr="00A90699" w:rsidRDefault="00A90699" w:rsidP="00477D4B">
            <w:pPr>
              <w:rPr>
                <w:rFonts w:cs="Arial"/>
                <w:b/>
                <w:bCs/>
              </w:rPr>
            </w:pPr>
          </w:p>
        </w:tc>
        <w:tc>
          <w:tcPr>
            <w:tcW w:w="1701" w:type="dxa"/>
            <w:gridSpan w:val="2"/>
            <w:vAlign w:val="center"/>
          </w:tcPr>
          <w:p w:rsidR="00A90699" w:rsidRPr="00A90699" w:rsidRDefault="00A90699" w:rsidP="00477D4B">
            <w:pPr>
              <w:rPr>
                <w:rFonts w:cs="Arial"/>
                <w:b/>
                <w:bCs/>
              </w:rPr>
            </w:pPr>
          </w:p>
        </w:tc>
        <w:tc>
          <w:tcPr>
            <w:tcW w:w="2835" w:type="dxa"/>
            <w:gridSpan w:val="2"/>
            <w:tcMar>
              <w:left w:w="57" w:type="dxa"/>
              <w:right w:w="28" w:type="dxa"/>
            </w:tcMar>
          </w:tcPr>
          <w:p w:rsidR="00A90699" w:rsidRPr="00A90699" w:rsidRDefault="00A90699" w:rsidP="00477D4B">
            <w:pPr>
              <w:rPr>
                <w:rFonts w:cs="Arial"/>
                <w:b/>
                <w:bCs/>
              </w:rPr>
            </w:pPr>
            <w:r w:rsidRPr="00A90699">
              <w:rPr>
                <w:rFonts w:cs="Arial"/>
                <w:b/>
                <w:bCs/>
              </w:rPr>
              <w:t>If your property is an office, specify the number of car spaces you occupy</w:t>
            </w:r>
            <w:r w:rsidR="003D007F">
              <w:rPr>
                <w:rFonts w:cs="Arial"/>
                <w:b/>
                <w:bCs/>
              </w:rPr>
              <w:t>:</w:t>
            </w:r>
          </w:p>
        </w:tc>
        <w:tc>
          <w:tcPr>
            <w:tcW w:w="2835" w:type="dxa"/>
            <w:vAlign w:val="center"/>
          </w:tcPr>
          <w:p w:rsidR="00A90699" w:rsidRPr="00A90699" w:rsidRDefault="00A90699" w:rsidP="00477D4B">
            <w:pPr>
              <w:rPr>
                <w:rFonts w:cs="Arial"/>
                <w:b/>
                <w:bCs/>
              </w:rPr>
            </w:pPr>
          </w:p>
        </w:tc>
      </w:tr>
      <w:tr w:rsidR="0095612B" w:rsidRPr="008273EF" w:rsidTr="00C913F0">
        <w:trPr>
          <w:trHeight w:val="3975"/>
        </w:trPr>
        <w:tc>
          <w:tcPr>
            <w:tcW w:w="10173" w:type="dxa"/>
            <w:gridSpan w:val="6"/>
          </w:tcPr>
          <w:p w:rsidR="0095612B" w:rsidRPr="00DF065E" w:rsidRDefault="0095612B" w:rsidP="00477D4B">
            <w:pPr>
              <w:rPr>
                <w:rFonts w:cs="Arial"/>
                <w:bCs/>
                <w:noProof/>
              </w:rPr>
            </w:pPr>
            <w:r w:rsidRPr="00DF065E">
              <w:rPr>
                <w:rFonts w:cs="Arial"/>
                <w:bCs/>
                <w:noProof/>
              </w:rPr>
              <w:t>1: If you consider that the Proposed Valuation is incorrect, state your reasons:</w:t>
            </w:r>
          </w:p>
        </w:tc>
      </w:tr>
      <w:tr w:rsidR="0095612B" w:rsidRPr="008273EF" w:rsidTr="00601810">
        <w:trPr>
          <w:trHeight w:val="2138"/>
        </w:trPr>
        <w:tc>
          <w:tcPr>
            <w:tcW w:w="10173" w:type="dxa"/>
            <w:gridSpan w:val="6"/>
          </w:tcPr>
          <w:p w:rsidR="0095612B" w:rsidRDefault="0095612B" w:rsidP="00477D4B">
            <w:pPr>
              <w:rPr>
                <w:rFonts w:cs="Arial"/>
                <w:bCs/>
                <w:noProof/>
              </w:rPr>
            </w:pPr>
            <w:r w:rsidRPr="00DF065E">
              <w:rPr>
                <w:rFonts w:cs="Arial"/>
                <w:bCs/>
                <w:noProof/>
              </w:rPr>
              <w:t>2: State what you consider the Valuation should be:</w:t>
            </w:r>
          </w:p>
          <w:p w:rsidR="00D34C8A" w:rsidRDefault="00D34C8A" w:rsidP="00477D4B">
            <w:pPr>
              <w:rPr>
                <w:rFonts w:cs="Arial"/>
                <w:bCs/>
                <w:noProof/>
              </w:rPr>
            </w:pPr>
          </w:p>
          <w:p w:rsidR="00D34C8A" w:rsidRDefault="00D34C8A" w:rsidP="00477D4B">
            <w:pPr>
              <w:rPr>
                <w:rFonts w:cs="Arial"/>
                <w:bCs/>
                <w:noProof/>
              </w:rPr>
            </w:pPr>
          </w:p>
          <w:p w:rsidR="00D34C8A" w:rsidRDefault="00D34C8A" w:rsidP="00477D4B">
            <w:pPr>
              <w:rPr>
                <w:rFonts w:cs="Arial"/>
                <w:bCs/>
                <w:noProof/>
              </w:rPr>
            </w:pPr>
          </w:p>
          <w:p w:rsidR="00D34C8A" w:rsidRDefault="00D34C8A" w:rsidP="00477D4B">
            <w:pPr>
              <w:rPr>
                <w:rFonts w:cs="Arial"/>
                <w:bCs/>
                <w:noProof/>
              </w:rPr>
            </w:pPr>
          </w:p>
          <w:p w:rsidR="00D34C8A" w:rsidRPr="00DF065E" w:rsidRDefault="00D34C8A" w:rsidP="00477D4B">
            <w:pPr>
              <w:rPr>
                <w:rFonts w:cs="Arial"/>
                <w:bCs/>
                <w:noProof/>
              </w:rPr>
            </w:pPr>
          </w:p>
        </w:tc>
      </w:tr>
    </w:tbl>
    <w:p w:rsidR="007E7754" w:rsidRDefault="007E7754"/>
    <w:tbl>
      <w:tblPr>
        <w:tblpPr w:leftFromText="180" w:rightFromText="180" w:vertAnchor="text" w:horzAnchor="margin" w:tblpY="60"/>
        <w:tblW w:w="10173" w:type="dxa"/>
        <w:tblBorders>
          <w:top w:val="threeDEmboss" w:sz="6" w:space="0" w:color="D9D9D9" w:themeColor="background1" w:themeShade="D9"/>
          <w:left w:val="threeDEmboss" w:sz="6" w:space="0" w:color="D9D9D9" w:themeColor="background1" w:themeShade="D9"/>
          <w:bottom w:val="threeDEmboss" w:sz="6" w:space="0" w:color="D9D9D9" w:themeColor="background1" w:themeShade="D9"/>
          <w:right w:val="threeDEmboss" w:sz="6" w:space="0" w:color="D9D9D9" w:themeColor="background1" w:themeShade="D9"/>
          <w:insideH w:val="single" w:sz="6" w:space="0" w:color="D9D9D9" w:themeColor="background1" w:themeShade="D9"/>
          <w:insideV w:val="single" w:sz="6" w:space="0" w:color="D9D9D9" w:themeColor="background1" w:themeShade="D9"/>
        </w:tblBorders>
        <w:tblLayout w:type="fixed"/>
        <w:tblLook w:val="0000"/>
      </w:tblPr>
      <w:tblGrid>
        <w:gridCol w:w="10173"/>
      </w:tblGrid>
      <w:tr w:rsidR="0095612B" w:rsidRPr="008273EF" w:rsidTr="0094074D">
        <w:trPr>
          <w:trHeight w:val="3638"/>
        </w:trPr>
        <w:tc>
          <w:tcPr>
            <w:tcW w:w="10173" w:type="dxa"/>
          </w:tcPr>
          <w:p w:rsidR="0095612B" w:rsidRPr="00DF065E" w:rsidRDefault="0095612B" w:rsidP="00477D4B">
            <w:pPr>
              <w:rPr>
                <w:rFonts w:cs="Arial"/>
                <w:bCs/>
                <w:noProof/>
              </w:rPr>
            </w:pPr>
            <w:r w:rsidRPr="00DF065E">
              <w:rPr>
                <w:rFonts w:cs="Arial"/>
                <w:bCs/>
                <w:noProof/>
              </w:rPr>
              <w:lastRenderedPageBreak/>
              <w:t>3: Set out how you calculated the Valuation at 2 above:</w:t>
            </w:r>
          </w:p>
        </w:tc>
      </w:tr>
      <w:tr w:rsidR="0095612B" w:rsidRPr="008273EF" w:rsidTr="0094074D">
        <w:trPr>
          <w:trHeight w:val="2812"/>
        </w:trPr>
        <w:tc>
          <w:tcPr>
            <w:tcW w:w="10173" w:type="dxa"/>
          </w:tcPr>
          <w:p w:rsidR="0095612B" w:rsidRPr="00DF065E" w:rsidRDefault="0095612B" w:rsidP="00477D4B">
            <w:pPr>
              <w:rPr>
                <w:rFonts w:cs="Arial"/>
                <w:bCs/>
                <w:noProof/>
              </w:rPr>
            </w:pPr>
            <w:r w:rsidRPr="00DF065E">
              <w:rPr>
                <w:rFonts w:cs="Arial"/>
                <w:bCs/>
                <w:noProof/>
              </w:rPr>
              <w:t>4: Detail the comparative evidence on which you rely:</w:t>
            </w:r>
          </w:p>
        </w:tc>
      </w:tr>
      <w:tr w:rsidR="0095612B" w:rsidRPr="008273EF" w:rsidTr="0094074D">
        <w:trPr>
          <w:trHeight w:val="1974"/>
        </w:trPr>
        <w:tc>
          <w:tcPr>
            <w:tcW w:w="10173" w:type="dxa"/>
          </w:tcPr>
          <w:p w:rsidR="0095612B" w:rsidRPr="00DF065E" w:rsidRDefault="0095612B" w:rsidP="00D34C8A">
            <w:pPr>
              <w:rPr>
                <w:rFonts w:cs="Arial"/>
                <w:bCs/>
                <w:noProof/>
              </w:rPr>
            </w:pPr>
            <w:r w:rsidRPr="00DF065E">
              <w:rPr>
                <w:rFonts w:cs="Arial"/>
                <w:bCs/>
                <w:noProof/>
              </w:rPr>
              <w:t>5: Detail any other corrections you wish to make to the Proposed Certificate</w:t>
            </w:r>
            <w:r w:rsidR="00D34C8A">
              <w:rPr>
                <w:rFonts w:cs="Arial"/>
                <w:bCs/>
                <w:noProof/>
              </w:rPr>
              <w:t>/</w:t>
            </w:r>
            <w:r w:rsidRPr="00DF065E">
              <w:rPr>
                <w:rFonts w:cs="Arial"/>
                <w:bCs/>
                <w:noProof/>
              </w:rPr>
              <w:t>Notice. E.g. Occupier</w:t>
            </w:r>
            <w:r w:rsidR="00DF065E">
              <w:rPr>
                <w:rFonts w:cs="Arial"/>
                <w:bCs/>
                <w:noProof/>
              </w:rPr>
              <w:t xml:space="preserve"> details</w:t>
            </w:r>
            <w:r w:rsidRPr="00DF065E">
              <w:rPr>
                <w:rFonts w:cs="Arial"/>
                <w:bCs/>
                <w:noProof/>
              </w:rPr>
              <w:t>, Contact details, Description of Property or Other:</w:t>
            </w:r>
          </w:p>
        </w:tc>
      </w:tr>
      <w:tr w:rsidR="000A4E8D" w:rsidRPr="008273EF" w:rsidTr="0094074D">
        <w:trPr>
          <w:trHeight w:val="1701"/>
        </w:trPr>
        <w:tc>
          <w:tcPr>
            <w:tcW w:w="10173" w:type="dxa"/>
          </w:tcPr>
          <w:p w:rsidR="000A4E8D" w:rsidRPr="00DF065E" w:rsidRDefault="003D007F" w:rsidP="00477D4B">
            <w:pPr>
              <w:rPr>
                <w:rFonts w:cs="Arial"/>
                <w:bCs/>
                <w:noProof/>
              </w:rPr>
            </w:pPr>
            <w:r w:rsidRPr="00DF065E">
              <w:rPr>
                <w:rFonts w:cs="Arial"/>
                <w:bCs/>
                <w:noProof/>
              </w:rPr>
              <w:t xml:space="preserve">6: </w:t>
            </w:r>
            <w:r w:rsidR="000A4E8D" w:rsidRPr="00DF065E">
              <w:rPr>
                <w:rFonts w:cs="Arial"/>
                <w:bCs/>
                <w:noProof/>
              </w:rPr>
              <w:t>If you are an Agent, please state the name address and contact details of the party that you represent:</w:t>
            </w:r>
          </w:p>
        </w:tc>
      </w:tr>
    </w:tbl>
    <w:p w:rsidR="0094074D" w:rsidRDefault="0094074D"/>
    <w:tbl>
      <w:tblPr>
        <w:tblpPr w:leftFromText="180" w:rightFromText="180" w:vertAnchor="text" w:horzAnchor="margin" w:tblpY="60"/>
        <w:tblW w:w="10173" w:type="dxa"/>
        <w:tblBorders>
          <w:top w:val="threeDEmboss" w:sz="6" w:space="0" w:color="D9D9D9" w:themeColor="background1" w:themeShade="D9"/>
          <w:left w:val="threeDEmboss" w:sz="6" w:space="0" w:color="D9D9D9" w:themeColor="background1" w:themeShade="D9"/>
          <w:bottom w:val="threeDEmboss" w:sz="6" w:space="0" w:color="D9D9D9" w:themeColor="background1" w:themeShade="D9"/>
          <w:right w:val="threeDEmboss" w:sz="6" w:space="0" w:color="D9D9D9" w:themeColor="background1" w:themeShade="D9"/>
          <w:insideH w:val="single" w:sz="6" w:space="0" w:color="D9D9D9" w:themeColor="background1" w:themeShade="D9"/>
          <w:insideV w:val="single" w:sz="6" w:space="0" w:color="D9D9D9" w:themeColor="background1" w:themeShade="D9"/>
        </w:tblBorders>
        <w:tblLayout w:type="fixed"/>
        <w:tblLook w:val="0000"/>
      </w:tblPr>
      <w:tblGrid>
        <w:gridCol w:w="5607"/>
        <w:gridCol w:w="670"/>
        <w:gridCol w:w="3896"/>
      </w:tblGrid>
      <w:tr w:rsidR="00A75796" w:rsidRPr="008273EF" w:rsidTr="00B84F10">
        <w:trPr>
          <w:trHeight w:hRule="exact" w:val="332"/>
        </w:trPr>
        <w:tc>
          <w:tcPr>
            <w:tcW w:w="10173" w:type="dxa"/>
            <w:gridSpan w:val="3"/>
            <w:tcBorders>
              <w:top w:val="threeDEmboss" w:sz="6" w:space="0" w:color="D9D9D9" w:themeColor="background1" w:themeShade="D9"/>
              <w:bottom w:val="single" w:sz="6" w:space="0" w:color="D9D9D9" w:themeColor="background1" w:themeShade="D9"/>
            </w:tcBorders>
            <w:shd w:val="clear" w:color="auto" w:fill="D9D9D9" w:themeFill="background1" w:themeFillShade="D9"/>
            <w:vAlign w:val="bottom"/>
          </w:tcPr>
          <w:p w:rsidR="00A75796" w:rsidRPr="005D5F81" w:rsidRDefault="005D5F81" w:rsidP="00B75302">
            <w:pPr>
              <w:jc w:val="center"/>
              <w:rPr>
                <w:rFonts w:cs="Arial"/>
                <w:b/>
                <w:bCs/>
                <w:sz w:val="24"/>
                <w:szCs w:val="24"/>
              </w:rPr>
            </w:pPr>
            <w:r w:rsidRPr="005D5F81">
              <w:rPr>
                <w:rFonts w:cs="Arial"/>
                <w:b/>
                <w:bCs/>
                <w:sz w:val="24"/>
                <w:szCs w:val="24"/>
              </w:rPr>
              <w:t>Declaration</w:t>
            </w:r>
          </w:p>
        </w:tc>
      </w:tr>
      <w:tr w:rsidR="0094074D" w:rsidRPr="008273EF" w:rsidTr="00B84F10">
        <w:trPr>
          <w:trHeight w:hRule="exact" w:val="1039"/>
        </w:trPr>
        <w:tc>
          <w:tcPr>
            <w:tcW w:w="10173" w:type="dxa"/>
            <w:gridSpan w:val="3"/>
            <w:tcBorders>
              <w:top w:val="single" w:sz="6" w:space="0" w:color="D9D9D9" w:themeColor="background1" w:themeShade="D9"/>
            </w:tcBorders>
            <w:vAlign w:val="bottom"/>
          </w:tcPr>
          <w:p w:rsidR="0094074D" w:rsidRPr="005C56C9" w:rsidRDefault="0094074D" w:rsidP="00CD0726">
            <w:r>
              <w:rPr>
                <w:rFonts w:cs="Arial"/>
                <w:bCs/>
              </w:rPr>
              <w:t xml:space="preserve">I hereby make </w:t>
            </w:r>
            <w:r w:rsidRPr="005C56C9">
              <w:rPr>
                <w:rFonts w:cs="Arial"/>
                <w:bCs/>
              </w:rPr>
              <w:t xml:space="preserve">Representations to the Revision Manager </w:t>
            </w:r>
            <w:r>
              <w:rPr>
                <w:rFonts w:cs="Arial"/>
                <w:bCs/>
              </w:rPr>
              <w:t>pursuant to</w:t>
            </w:r>
            <w:r w:rsidRPr="005C56C9">
              <w:rPr>
                <w:rFonts w:cs="Arial"/>
                <w:bCs/>
              </w:rPr>
              <w:t xml:space="preserve"> section 29 of the Valuation Acts 2001 t</w:t>
            </w:r>
            <w:r>
              <w:rPr>
                <w:rFonts w:cs="Arial"/>
                <w:bCs/>
              </w:rPr>
              <w:t>o 2015. I confirm th</w:t>
            </w:r>
            <w:r w:rsidR="00BE6690">
              <w:rPr>
                <w:rFonts w:cs="Arial"/>
                <w:bCs/>
              </w:rPr>
              <w:t>at to the best of my knowledge</w:t>
            </w:r>
            <w:r w:rsidR="00EA494A">
              <w:rPr>
                <w:rFonts w:cs="Arial"/>
                <w:bCs/>
              </w:rPr>
              <w:t>, the</w:t>
            </w:r>
            <w:r>
              <w:rPr>
                <w:rFonts w:cs="Arial"/>
                <w:bCs/>
              </w:rPr>
              <w:t xml:space="preserve"> information provided in this form is correct. I also confirm that any supporting evidence I’m relying on to support this representation has either been included or will be provided to the Valuation Office on or before the final date for the receipt of representations.</w:t>
            </w:r>
          </w:p>
          <w:p w:rsidR="0094074D" w:rsidRPr="003D007F" w:rsidRDefault="0094074D" w:rsidP="00864883">
            <w:pPr>
              <w:rPr>
                <w:rFonts w:cs="Arial"/>
                <w:b/>
                <w:bCs/>
                <w:noProof/>
              </w:rPr>
            </w:pPr>
          </w:p>
        </w:tc>
      </w:tr>
      <w:tr w:rsidR="0051798D" w:rsidRPr="008273EF" w:rsidTr="00B84F10">
        <w:trPr>
          <w:trHeight w:hRule="exact" w:val="680"/>
        </w:trPr>
        <w:tc>
          <w:tcPr>
            <w:tcW w:w="6277" w:type="dxa"/>
            <w:gridSpan w:val="2"/>
            <w:vAlign w:val="bottom"/>
          </w:tcPr>
          <w:p w:rsidR="0051798D" w:rsidRPr="008D0702" w:rsidRDefault="0051798D" w:rsidP="00864883">
            <w:pPr>
              <w:rPr>
                <w:rFonts w:cs="Arial"/>
                <w:bCs/>
                <w:noProof/>
              </w:rPr>
            </w:pPr>
            <w:r w:rsidRPr="003D007F">
              <w:rPr>
                <w:b/>
                <w:color w:val="0C0C0C"/>
                <w:w w:val="110"/>
              </w:rPr>
              <w:t>Signature of Occupier / Agent:</w:t>
            </w:r>
          </w:p>
        </w:tc>
        <w:tc>
          <w:tcPr>
            <w:tcW w:w="3896" w:type="dxa"/>
            <w:vAlign w:val="bottom"/>
          </w:tcPr>
          <w:p w:rsidR="0051798D" w:rsidRPr="008D0702" w:rsidRDefault="0051798D" w:rsidP="00864883">
            <w:pPr>
              <w:rPr>
                <w:rFonts w:cs="Arial"/>
                <w:bCs/>
                <w:noProof/>
              </w:rPr>
            </w:pPr>
            <w:r w:rsidRPr="003D007F">
              <w:rPr>
                <w:rFonts w:cs="Arial"/>
                <w:b/>
                <w:bCs/>
                <w:noProof/>
              </w:rPr>
              <w:t>Date:</w:t>
            </w:r>
          </w:p>
        </w:tc>
      </w:tr>
      <w:tr w:rsidR="00A90699" w:rsidRPr="008273EF" w:rsidTr="00B84F10">
        <w:trPr>
          <w:trHeight w:hRule="exact" w:val="680"/>
        </w:trPr>
        <w:tc>
          <w:tcPr>
            <w:tcW w:w="5607" w:type="dxa"/>
            <w:vAlign w:val="bottom"/>
          </w:tcPr>
          <w:p w:rsidR="00A90699" w:rsidRPr="003D007F" w:rsidRDefault="000A4E8D" w:rsidP="0051798D">
            <w:pPr>
              <w:rPr>
                <w:rFonts w:cs="Arial"/>
                <w:b/>
                <w:bCs/>
              </w:rPr>
            </w:pPr>
            <w:r w:rsidRPr="003D007F">
              <w:rPr>
                <w:rFonts w:cs="Arial"/>
                <w:b/>
                <w:bCs/>
              </w:rPr>
              <w:t>Telephone Number:</w:t>
            </w:r>
          </w:p>
        </w:tc>
        <w:tc>
          <w:tcPr>
            <w:tcW w:w="4566" w:type="dxa"/>
            <w:gridSpan w:val="2"/>
            <w:noWrap/>
            <w:tcMar>
              <w:left w:w="57" w:type="dxa"/>
              <w:right w:w="28" w:type="dxa"/>
            </w:tcMar>
            <w:vAlign w:val="bottom"/>
          </w:tcPr>
          <w:p w:rsidR="00A90699" w:rsidRPr="003D007F" w:rsidRDefault="000A4E8D" w:rsidP="0051798D">
            <w:pPr>
              <w:rPr>
                <w:rFonts w:cs="Arial"/>
                <w:b/>
                <w:noProof/>
              </w:rPr>
            </w:pPr>
            <w:r w:rsidRPr="003D007F">
              <w:rPr>
                <w:rFonts w:cs="Arial"/>
                <w:b/>
                <w:noProof/>
              </w:rPr>
              <w:t>E-mail:</w:t>
            </w:r>
          </w:p>
        </w:tc>
      </w:tr>
    </w:tbl>
    <w:p w:rsidR="005D5F81" w:rsidRDefault="005D5F81" w:rsidP="005D5F81">
      <w:pPr>
        <w:tabs>
          <w:tab w:val="right" w:pos="8820"/>
        </w:tabs>
        <w:rPr>
          <w:rFonts w:cs="Arial"/>
          <w:b/>
          <w:color w:val="000000" w:themeColor="text1"/>
          <w:sz w:val="24"/>
          <w:szCs w:val="24"/>
          <w:lang w:val="en-GB"/>
        </w:rPr>
      </w:pPr>
    </w:p>
    <w:p w:rsidR="005D5F81" w:rsidRDefault="0095612B" w:rsidP="005D5F81">
      <w:pPr>
        <w:tabs>
          <w:tab w:val="right" w:pos="8820"/>
        </w:tabs>
        <w:rPr>
          <w:rFonts w:cs="Arial"/>
          <w:b/>
          <w:color w:val="000000" w:themeColor="text1"/>
          <w:sz w:val="24"/>
          <w:szCs w:val="24"/>
          <w:lang w:val="en-GB"/>
        </w:rPr>
      </w:pPr>
      <w:r w:rsidRPr="000A4E8D">
        <w:rPr>
          <w:rFonts w:cs="Arial"/>
          <w:b/>
          <w:color w:val="000000" w:themeColor="text1"/>
          <w:sz w:val="24"/>
          <w:szCs w:val="24"/>
          <w:lang w:val="en-GB"/>
        </w:rPr>
        <w:t>Representations must be submitted within 40 days from the date of issue of the</w:t>
      </w:r>
    </w:p>
    <w:p w:rsidR="005D5F81" w:rsidRDefault="0095612B" w:rsidP="005D5F81">
      <w:pPr>
        <w:tabs>
          <w:tab w:val="right" w:pos="8820"/>
        </w:tabs>
        <w:rPr>
          <w:rFonts w:cs="Arial"/>
          <w:b/>
          <w:color w:val="000000" w:themeColor="text1"/>
          <w:sz w:val="24"/>
          <w:szCs w:val="24"/>
          <w:lang w:val="en-GB"/>
        </w:rPr>
      </w:pPr>
      <w:r w:rsidRPr="000A4E8D">
        <w:rPr>
          <w:rFonts w:cs="Arial"/>
          <w:b/>
          <w:color w:val="000000" w:themeColor="text1"/>
          <w:sz w:val="24"/>
          <w:szCs w:val="24"/>
          <w:lang w:val="en-GB"/>
        </w:rPr>
        <w:t xml:space="preserve"> </w:t>
      </w:r>
      <w:r w:rsidR="005D5F81">
        <w:rPr>
          <w:rFonts w:cs="Arial"/>
          <w:b/>
          <w:color w:val="000000" w:themeColor="text1"/>
          <w:sz w:val="24"/>
          <w:szCs w:val="24"/>
          <w:lang w:val="en-GB"/>
        </w:rPr>
        <w:t xml:space="preserve">                            </w:t>
      </w:r>
      <w:r w:rsidRPr="000A4E8D">
        <w:rPr>
          <w:rFonts w:cs="Arial"/>
          <w:b/>
          <w:color w:val="000000" w:themeColor="text1"/>
          <w:sz w:val="24"/>
          <w:szCs w:val="24"/>
          <w:lang w:val="en-GB"/>
        </w:rPr>
        <w:t>Proposed Valuation Certificate</w:t>
      </w:r>
      <w:r w:rsidR="00D34C8A">
        <w:rPr>
          <w:rFonts w:cs="Arial"/>
          <w:b/>
          <w:color w:val="000000" w:themeColor="text1"/>
          <w:sz w:val="24"/>
          <w:szCs w:val="24"/>
          <w:lang w:val="en-GB"/>
        </w:rPr>
        <w:t>/</w:t>
      </w:r>
      <w:r w:rsidRPr="000A4E8D">
        <w:rPr>
          <w:rFonts w:cs="Arial"/>
          <w:b/>
          <w:color w:val="000000" w:themeColor="text1"/>
          <w:sz w:val="24"/>
          <w:szCs w:val="24"/>
          <w:lang w:val="en-GB"/>
        </w:rPr>
        <w:t>Notice</w:t>
      </w:r>
    </w:p>
    <w:p w:rsidR="00BA713A" w:rsidRPr="000A4E8D" w:rsidRDefault="00EC1FEE" w:rsidP="005D5F81">
      <w:pPr>
        <w:tabs>
          <w:tab w:val="right" w:pos="8820"/>
        </w:tabs>
        <w:rPr>
          <w:rFonts w:cs="Arial"/>
          <w:b/>
          <w:color w:val="000000" w:themeColor="text1"/>
          <w:sz w:val="24"/>
          <w:szCs w:val="24"/>
          <w:lang w:val="en-GB"/>
        </w:rPr>
      </w:pPr>
      <w:r>
        <w:rPr>
          <w:rFonts w:cs="Arial"/>
          <w:b/>
          <w:color w:val="000000" w:themeColor="text1"/>
          <w:sz w:val="24"/>
          <w:szCs w:val="24"/>
          <w:lang w:val="en-GB"/>
        </w:rPr>
        <w:tab/>
      </w:r>
    </w:p>
    <w:p w:rsidR="0095612B" w:rsidRPr="00DB06C9" w:rsidRDefault="00DF065E" w:rsidP="0095612B">
      <w:pPr>
        <w:tabs>
          <w:tab w:val="right" w:pos="8820"/>
        </w:tabs>
        <w:jc w:val="center"/>
        <w:rPr>
          <w:rFonts w:cs="Arial"/>
          <w:b/>
          <w:color w:val="000000" w:themeColor="text1"/>
          <w:lang w:val="en-GB"/>
        </w:rPr>
      </w:pPr>
      <w:r>
        <w:rPr>
          <w:rFonts w:cs="Arial"/>
          <w:b/>
          <w:color w:val="000000" w:themeColor="text1"/>
          <w:lang w:val="en-GB"/>
        </w:rPr>
        <w:t>R</w:t>
      </w:r>
      <w:r w:rsidR="0095612B">
        <w:rPr>
          <w:rFonts w:cs="Arial"/>
          <w:b/>
          <w:color w:val="000000" w:themeColor="text1"/>
          <w:lang w:val="en-GB"/>
        </w:rPr>
        <w:t xml:space="preserve">eturn the completed form to </w:t>
      </w:r>
      <w:r w:rsidR="00CB2F9C">
        <w:rPr>
          <w:rFonts w:cs="Arial"/>
          <w:b/>
          <w:color w:val="000000" w:themeColor="text1"/>
          <w:lang w:val="en-GB"/>
        </w:rPr>
        <w:t>the address below marked FREEPOST</w:t>
      </w:r>
    </w:p>
    <w:sectPr w:rsidR="0095612B" w:rsidRPr="00DB06C9" w:rsidSect="00CB2F9C">
      <w:headerReference w:type="default" r:id="rId8"/>
      <w:footerReference w:type="even" r:id="rId9"/>
      <w:headerReference w:type="first" r:id="rId10"/>
      <w:footerReference w:type="first" r:id="rId11"/>
      <w:type w:val="continuous"/>
      <w:pgSz w:w="11909" w:h="16834" w:code="9"/>
      <w:pgMar w:top="1021" w:right="1134" w:bottom="1021" w:left="1134" w:header="284" w:footer="5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96" w:rsidRDefault="00A75796">
      <w:r>
        <w:separator/>
      </w:r>
    </w:p>
  </w:endnote>
  <w:endnote w:type="continuationSeparator" w:id="0">
    <w:p w:rsidR="00A75796" w:rsidRDefault="00A757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96" w:rsidRPr="00DB06C9" w:rsidRDefault="00A75796" w:rsidP="00CB2F9C">
    <w:pPr>
      <w:pStyle w:val="Footer"/>
      <w:tabs>
        <w:tab w:val="clear" w:pos="4320"/>
        <w:tab w:val="clear" w:pos="8640"/>
        <w:tab w:val="right" w:pos="9641"/>
      </w:tabs>
      <w:ind w:right="-284"/>
      <w:rPr>
        <w:color w:val="000000" w:themeColor="text1"/>
        <w:sz w:val="16"/>
        <w:szCs w:val="16"/>
      </w:rPr>
    </w:pPr>
    <w:r w:rsidRPr="00DB06C9">
      <w:rPr>
        <w:color w:val="000000" w:themeColor="text1"/>
        <w:sz w:val="16"/>
        <w:szCs w:val="16"/>
      </w:rPr>
      <w:t xml:space="preserve">Revision </w:t>
    </w:r>
    <w:r>
      <w:rPr>
        <w:color w:val="000000" w:themeColor="text1"/>
        <w:sz w:val="16"/>
        <w:szCs w:val="16"/>
      </w:rPr>
      <w:t xml:space="preserve">Reps </w:t>
    </w:r>
    <w:r w:rsidRPr="00DB06C9">
      <w:rPr>
        <w:color w:val="000000" w:themeColor="text1"/>
        <w:sz w:val="16"/>
        <w:szCs w:val="16"/>
      </w:rPr>
      <w:t>2015</w:t>
    </w:r>
    <w:r w:rsidRPr="00DB06C9">
      <w:rPr>
        <w:color w:val="000000" w:themeColor="text1"/>
        <w:sz w:val="16"/>
        <w:szCs w:val="16"/>
      </w:rPr>
      <w:tab/>
      <w:t>Oifig Luachála, An tÁras Árachais, Sráid na Mainistreach Íocht, Baile Átha Cliath 1</w:t>
    </w:r>
    <w:r>
      <w:rPr>
        <w:color w:val="000000" w:themeColor="text1"/>
        <w:sz w:val="16"/>
        <w:szCs w:val="16"/>
      </w:rPr>
      <w:t>. D01 E9X0</w:t>
    </w:r>
  </w:p>
  <w:p w:rsidR="00A75796" w:rsidRPr="00DB06C9" w:rsidRDefault="00A75796" w:rsidP="00CB2F9C">
    <w:pPr>
      <w:pStyle w:val="Footer"/>
      <w:tabs>
        <w:tab w:val="clear" w:pos="4320"/>
        <w:tab w:val="clear" w:pos="8640"/>
        <w:tab w:val="right" w:pos="9641"/>
      </w:tabs>
      <w:ind w:right="-284"/>
      <w:rPr>
        <w:color w:val="000000" w:themeColor="text1"/>
        <w:sz w:val="16"/>
        <w:szCs w:val="16"/>
      </w:rPr>
    </w:pPr>
    <w:r w:rsidRPr="00DB06C9">
      <w:rPr>
        <w:color w:val="000000" w:themeColor="text1"/>
        <w:sz w:val="16"/>
        <w:szCs w:val="16"/>
      </w:rPr>
      <w:tab/>
      <w:t>Valuation Office, Irish Life Centre, Abbey Street Lower, Dublin 1</w:t>
    </w:r>
    <w:r>
      <w:rPr>
        <w:color w:val="000000" w:themeColor="text1"/>
        <w:sz w:val="16"/>
        <w:szCs w:val="16"/>
      </w:rPr>
      <w:t>.</w:t>
    </w:r>
    <w:r w:rsidRPr="00EE32A9">
      <w:rPr>
        <w:color w:val="000000" w:themeColor="text1"/>
        <w:sz w:val="16"/>
        <w:szCs w:val="16"/>
      </w:rPr>
      <w:t xml:space="preserve"> </w:t>
    </w:r>
    <w:r>
      <w:rPr>
        <w:color w:val="000000" w:themeColor="text1"/>
        <w:sz w:val="16"/>
        <w:szCs w:val="16"/>
      </w:rPr>
      <w:t>D01 E9X0</w:t>
    </w:r>
  </w:p>
  <w:p w:rsidR="00A75796" w:rsidRDefault="00A757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96" w:rsidRPr="00DB06C9" w:rsidRDefault="00A75796" w:rsidP="00577632">
    <w:pPr>
      <w:pStyle w:val="Footer"/>
      <w:tabs>
        <w:tab w:val="clear" w:pos="4320"/>
        <w:tab w:val="clear" w:pos="8640"/>
        <w:tab w:val="right" w:pos="9641"/>
      </w:tabs>
      <w:ind w:right="-284"/>
      <w:rPr>
        <w:color w:val="000000" w:themeColor="text1"/>
        <w:sz w:val="16"/>
        <w:szCs w:val="16"/>
      </w:rPr>
    </w:pPr>
    <w:r w:rsidRPr="00DB06C9">
      <w:rPr>
        <w:color w:val="000000" w:themeColor="text1"/>
        <w:sz w:val="16"/>
        <w:szCs w:val="16"/>
      </w:rPr>
      <w:t xml:space="preserve">Revision </w:t>
    </w:r>
    <w:r>
      <w:rPr>
        <w:color w:val="000000" w:themeColor="text1"/>
        <w:sz w:val="16"/>
        <w:szCs w:val="16"/>
      </w:rPr>
      <w:t xml:space="preserve">Reps </w:t>
    </w:r>
    <w:r w:rsidRPr="00DB06C9">
      <w:rPr>
        <w:color w:val="000000" w:themeColor="text1"/>
        <w:sz w:val="16"/>
        <w:szCs w:val="16"/>
      </w:rPr>
      <w:t>2015</w:t>
    </w:r>
    <w:r w:rsidRPr="00DB06C9">
      <w:rPr>
        <w:color w:val="000000" w:themeColor="text1"/>
        <w:sz w:val="16"/>
        <w:szCs w:val="16"/>
      </w:rPr>
      <w:tab/>
      <w:t>Oifig Luachála, An tÁras Árachais, Sráid na Mainistreach Íocht, Baile Átha Cliath 1</w:t>
    </w:r>
    <w:r>
      <w:rPr>
        <w:color w:val="000000" w:themeColor="text1"/>
        <w:sz w:val="16"/>
        <w:szCs w:val="16"/>
      </w:rPr>
      <w:t>. D01 E9X0</w:t>
    </w:r>
  </w:p>
  <w:p w:rsidR="00A75796" w:rsidRPr="00DB06C9" w:rsidRDefault="00A75796" w:rsidP="00577632">
    <w:pPr>
      <w:pStyle w:val="Footer"/>
      <w:tabs>
        <w:tab w:val="clear" w:pos="4320"/>
        <w:tab w:val="clear" w:pos="8640"/>
        <w:tab w:val="right" w:pos="9641"/>
      </w:tabs>
      <w:ind w:right="-284"/>
      <w:rPr>
        <w:color w:val="000000" w:themeColor="text1"/>
        <w:sz w:val="16"/>
        <w:szCs w:val="16"/>
      </w:rPr>
    </w:pPr>
    <w:r w:rsidRPr="00DB06C9">
      <w:rPr>
        <w:color w:val="000000" w:themeColor="text1"/>
        <w:sz w:val="16"/>
        <w:szCs w:val="16"/>
      </w:rPr>
      <w:tab/>
      <w:t>Valuation Office, Irish Life Centre, Abbey Street Lower, Dublin 1</w:t>
    </w:r>
    <w:r>
      <w:rPr>
        <w:color w:val="000000" w:themeColor="text1"/>
        <w:sz w:val="16"/>
        <w:szCs w:val="16"/>
      </w:rPr>
      <w:t>.</w:t>
    </w:r>
    <w:r w:rsidRPr="00EE32A9">
      <w:rPr>
        <w:color w:val="000000" w:themeColor="text1"/>
        <w:sz w:val="16"/>
        <w:szCs w:val="16"/>
      </w:rPr>
      <w:t xml:space="preserve"> </w:t>
    </w:r>
    <w:r>
      <w:rPr>
        <w:color w:val="000000" w:themeColor="text1"/>
        <w:sz w:val="16"/>
        <w:szCs w:val="16"/>
      </w:rPr>
      <w:t>D01 E9X0</w:t>
    </w:r>
  </w:p>
  <w:p w:rsidR="00A75796" w:rsidRDefault="00A75796" w:rsidP="001E0879">
    <w:pPr>
      <w:pStyle w:val="Footer"/>
      <w:tabs>
        <w:tab w:val="clear" w:pos="4320"/>
        <w:tab w:val="clear" w:pos="8640"/>
        <w:tab w:val="right" w:pos="9641"/>
      </w:tabs>
      <w:rPr>
        <w:sz w:val="16"/>
      </w:rPr>
    </w:pPr>
  </w:p>
  <w:p w:rsidR="00A75796" w:rsidRPr="00284258" w:rsidRDefault="00A75796" w:rsidP="001E0879">
    <w:pPr>
      <w:pStyle w:val="Footer"/>
      <w:tabs>
        <w:tab w:val="clear" w:pos="4320"/>
        <w:tab w:val="clear" w:pos="8640"/>
        <w:tab w:val="right" w:pos="9641"/>
      </w:tabs>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96" w:rsidRDefault="00A75796">
      <w:r>
        <w:separator/>
      </w:r>
    </w:p>
  </w:footnote>
  <w:footnote w:type="continuationSeparator" w:id="0">
    <w:p w:rsidR="00A75796" w:rsidRDefault="00A757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2" w:type="dxa"/>
      <w:tblInd w:w="8" w:type="dxa"/>
      <w:tblBorders>
        <w:top w:val="dotted" w:sz="4" w:space="0" w:color="FFFFFF"/>
        <w:left w:val="dotted" w:sz="4" w:space="0" w:color="FFFFFF"/>
        <w:bottom w:val="dotted" w:sz="4" w:space="0" w:color="FFFFFF"/>
        <w:right w:val="dotted" w:sz="4" w:space="0" w:color="FFFFFF"/>
        <w:insideV w:val="dotted" w:sz="4" w:space="0" w:color="FFFFFF"/>
      </w:tblBorders>
      <w:tblLayout w:type="fixed"/>
      <w:tblCellMar>
        <w:left w:w="0" w:type="dxa"/>
        <w:right w:w="0" w:type="dxa"/>
      </w:tblCellMar>
      <w:tblLook w:val="0000"/>
    </w:tblPr>
    <w:tblGrid>
      <w:gridCol w:w="2268"/>
      <w:gridCol w:w="2160"/>
      <w:gridCol w:w="1381"/>
      <w:gridCol w:w="2126"/>
      <w:gridCol w:w="2127"/>
    </w:tblGrid>
    <w:tr w:rsidR="00A75796" w:rsidTr="00284258">
      <w:trPr>
        <w:cantSplit/>
        <w:trHeight w:val="243"/>
      </w:trPr>
      <w:tc>
        <w:tcPr>
          <w:tcW w:w="2268" w:type="dxa"/>
        </w:tcPr>
        <w:p w:rsidR="00A75796" w:rsidRDefault="00A75796">
          <w:pPr>
            <w:rPr>
              <w:b/>
              <w:bCs/>
              <w:sz w:val="16"/>
              <w:szCs w:val="16"/>
            </w:rPr>
          </w:pPr>
        </w:p>
      </w:tc>
      <w:tc>
        <w:tcPr>
          <w:tcW w:w="2160" w:type="dxa"/>
        </w:tcPr>
        <w:p w:rsidR="00A75796" w:rsidRDefault="00A75796" w:rsidP="00284258">
          <w:pPr>
            <w:ind w:left="90"/>
            <w:rPr>
              <w:color w:val="808080"/>
            </w:rPr>
          </w:pPr>
        </w:p>
      </w:tc>
      <w:tc>
        <w:tcPr>
          <w:tcW w:w="1381" w:type="dxa"/>
        </w:tcPr>
        <w:p w:rsidR="00A75796" w:rsidRDefault="00A75796" w:rsidP="00284258">
          <w:pPr>
            <w:rPr>
              <w:color w:val="333333"/>
              <w:sz w:val="16"/>
            </w:rPr>
          </w:pPr>
        </w:p>
      </w:tc>
      <w:tc>
        <w:tcPr>
          <w:tcW w:w="2126" w:type="dxa"/>
        </w:tcPr>
        <w:p w:rsidR="00A75796" w:rsidRDefault="00A75796" w:rsidP="00284258">
          <w:pPr>
            <w:rPr>
              <w:b/>
              <w:bCs/>
              <w:sz w:val="16"/>
              <w:szCs w:val="16"/>
            </w:rPr>
          </w:pPr>
        </w:p>
      </w:tc>
      <w:tc>
        <w:tcPr>
          <w:tcW w:w="2127" w:type="dxa"/>
        </w:tcPr>
        <w:p w:rsidR="00A75796" w:rsidRDefault="00A75796" w:rsidP="00284258">
          <w:pPr>
            <w:jc w:val="right"/>
            <w:rPr>
              <w:b/>
              <w:bCs/>
              <w:sz w:val="16"/>
              <w:szCs w:val="16"/>
            </w:rPr>
          </w:pPr>
        </w:p>
      </w:tc>
    </w:tr>
  </w:tbl>
  <w:p w:rsidR="00A75796" w:rsidRDefault="00A75796">
    <w:pPr>
      <w:pStyle w:val="Header"/>
      <w:tabs>
        <w:tab w:val="clear" w:pos="4320"/>
        <w:tab w:val="center" w:pos="30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3" w:type="dxa"/>
        <w:right w:w="113" w:type="dxa"/>
      </w:tblCellMar>
      <w:tblLook w:val="04A0"/>
    </w:tblPr>
    <w:tblGrid>
      <w:gridCol w:w="3192"/>
      <w:gridCol w:w="3300"/>
      <w:gridCol w:w="3402"/>
    </w:tblGrid>
    <w:tr w:rsidR="00A75796" w:rsidTr="006E302B">
      <w:tc>
        <w:tcPr>
          <w:tcW w:w="3192" w:type="dxa"/>
        </w:tcPr>
        <w:p w:rsidR="00A75796" w:rsidRDefault="00A75796" w:rsidP="00AA367C">
          <w:pPr>
            <w:pStyle w:val="Header"/>
          </w:pPr>
          <w:r>
            <w:t xml:space="preserve">   </w:t>
          </w:r>
          <w:r w:rsidRPr="00F60542">
            <w:rPr>
              <w:noProof/>
              <w:lang w:eastAsia="en-IE"/>
            </w:rPr>
            <w:drawing>
              <wp:inline distT="0" distB="0" distL="0" distR="0">
                <wp:extent cx="478708" cy="7239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78708" cy="723900"/>
                        </a:xfrm>
                        <a:prstGeom prst="rect">
                          <a:avLst/>
                        </a:prstGeom>
                        <a:noFill/>
                        <a:ln w="9525">
                          <a:noFill/>
                          <a:miter lim="800000"/>
                          <a:headEnd/>
                          <a:tailEnd/>
                        </a:ln>
                      </pic:spPr>
                    </pic:pic>
                  </a:graphicData>
                </a:graphic>
              </wp:inline>
            </w:drawing>
          </w:r>
        </w:p>
      </w:tc>
      <w:tc>
        <w:tcPr>
          <w:tcW w:w="3300" w:type="dxa"/>
        </w:tcPr>
        <w:p w:rsidR="00A75796" w:rsidRDefault="00A75796" w:rsidP="00AA367C">
          <w:pPr>
            <w:pStyle w:val="Header"/>
            <w:tabs>
              <w:tab w:val="left" w:pos="1600"/>
              <w:tab w:val="center" w:pos="4820"/>
            </w:tabs>
            <w:jc w:val="center"/>
          </w:pPr>
        </w:p>
      </w:tc>
      <w:tc>
        <w:tcPr>
          <w:tcW w:w="3402" w:type="dxa"/>
        </w:tcPr>
        <w:p w:rsidR="00A75796" w:rsidRDefault="00A75796" w:rsidP="006E302B">
          <w:pPr>
            <w:pStyle w:val="Header"/>
            <w:ind w:right="-374"/>
          </w:pPr>
          <w:r>
            <w:rPr>
              <w:noProof/>
              <w:lang w:eastAsia="en-IE"/>
            </w:rPr>
            <w:drawing>
              <wp:inline distT="0" distB="0" distL="0" distR="0">
                <wp:extent cx="2016760" cy="739775"/>
                <wp:effectExtent l="19050" t="0" r="2540" b="0"/>
                <wp:docPr id="5" name="Picture 4" descr="valuation-office-Ir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uation-office-Irish.jpg"/>
                        <pic:cNvPicPr/>
                      </pic:nvPicPr>
                      <pic:blipFill>
                        <a:blip r:embed="rId2"/>
                        <a:stretch>
                          <a:fillRect/>
                        </a:stretch>
                      </pic:blipFill>
                      <pic:spPr>
                        <a:xfrm>
                          <a:off x="0" y="0"/>
                          <a:ext cx="2016760" cy="739775"/>
                        </a:xfrm>
                        <a:prstGeom prst="rect">
                          <a:avLst/>
                        </a:prstGeom>
                      </pic:spPr>
                    </pic:pic>
                  </a:graphicData>
                </a:graphic>
              </wp:inline>
            </w:drawing>
          </w:r>
        </w:p>
      </w:tc>
    </w:tr>
  </w:tbl>
  <w:p w:rsidR="00A75796" w:rsidRDefault="00A757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3CA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nsid w:val="05262408"/>
    <w:multiLevelType w:val="hybridMultilevel"/>
    <w:tmpl w:val="24485906"/>
    <w:lvl w:ilvl="0" w:tplc="8A68200E">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2E29DF"/>
    <w:multiLevelType w:val="hybridMultilevel"/>
    <w:tmpl w:val="3992FF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E977422"/>
    <w:multiLevelType w:val="hybridMultilevel"/>
    <w:tmpl w:val="392A7F92"/>
    <w:lvl w:ilvl="0" w:tplc="9C6C8028">
      <w:start w:val="1"/>
      <w:numFmt w:val="decimal"/>
      <w:lvlText w:val="%1."/>
      <w:lvlJc w:val="left"/>
      <w:pPr>
        <w:tabs>
          <w:tab w:val="num" w:pos="1080"/>
        </w:tabs>
        <w:ind w:left="1080" w:hanging="360"/>
      </w:pPr>
      <w:rPr>
        <w:rFonts w:ascii="Times New (W1)" w:hAnsi="Times New (W1)" w:hint="default"/>
        <w:b/>
        <w:i w:val="0"/>
        <w:sz w:val="24"/>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ED0012B"/>
    <w:multiLevelType w:val="hybridMultilevel"/>
    <w:tmpl w:val="05E8DD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DC684C"/>
    <w:multiLevelType w:val="hybridMultilevel"/>
    <w:tmpl w:val="EEA6D8FE"/>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E669F32">
      <w:start w:val="1"/>
      <w:numFmt w:val="lowerLetter"/>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7F293C"/>
    <w:multiLevelType w:val="hybridMultilevel"/>
    <w:tmpl w:val="4738B9B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D7E78D7"/>
    <w:multiLevelType w:val="hybridMultilevel"/>
    <w:tmpl w:val="1FF8DD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D857C56"/>
    <w:multiLevelType w:val="hybridMultilevel"/>
    <w:tmpl w:val="EF6A7A40"/>
    <w:lvl w:ilvl="0" w:tplc="381C1182">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A8D03FC"/>
    <w:multiLevelType w:val="hybridMultilevel"/>
    <w:tmpl w:val="15CEF0DE"/>
    <w:lvl w:ilvl="0" w:tplc="D4F694A4">
      <w:start w:val="4"/>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F580F554">
      <w:start w:val="2"/>
      <w:numFmt w:val="lowerLetter"/>
      <w:lvlText w:val="(%3)"/>
      <w:lvlJc w:val="left"/>
      <w:pPr>
        <w:tabs>
          <w:tab w:val="num" w:pos="3060"/>
        </w:tabs>
        <w:ind w:left="3060" w:hanging="720"/>
      </w:pPr>
      <w:rPr>
        <w:rFonts w:hint="default"/>
        <w:b/>
        <w:i w:val="0"/>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EFB68BB"/>
    <w:multiLevelType w:val="hybridMultilevel"/>
    <w:tmpl w:val="19FE9F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6C1059"/>
    <w:multiLevelType w:val="hybridMultilevel"/>
    <w:tmpl w:val="EEA6D8FE"/>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E669F32">
      <w:start w:val="1"/>
      <w:numFmt w:val="lowerLetter"/>
      <w:lvlText w:val="(%3)"/>
      <w:lvlJc w:val="left"/>
      <w:pPr>
        <w:tabs>
          <w:tab w:val="num" w:pos="2340"/>
        </w:tabs>
        <w:ind w:left="2340" w:hanging="360"/>
      </w:pPr>
      <w:rPr>
        <w:rFonts w:hint="default"/>
      </w:rPr>
    </w:lvl>
    <w:lvl w:ilvl="3" w:tplc="B21EDC6A">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1D667FA"/>
    <w:multiLevelType w:val="hybridMultilevel"/>
    <w:tmpl w:val="EE90A174"/>
    <w:lvl w:ilvl="0" w:tplc="1C4621B6">
      <w:start w:val="2"/>
      <w:numFmt w:val="decimal"/>
      <w:lvlText w:val="%1."/>
      <w:lvlJc w:val="left"/>
      <w:pPr>
        <w:tabs>
          <w:tab w:val="num" w:pos="-5760"/>
        </w:tabs>
        <w:ind w:left="-5760" w:hanging="360"/>
      </w:pPr>
      <w:rPr>
        <w:rFonts w:hint="default"/>
      </w:rPr>
    </w:lvl>
    <w:lvl w:ilvl="1" w:tplc="6920913A">
      <w:start w:val="1"/>
      <w:numFmt w:val="decimal"/>
      <w:lvlText w:val="(%2)"/>
      <w:lvlJc w:val="left"/>
      <w:pPr>
        <w:tabs>
          <w:tab w:val="num" w:pos="-5040"/>
        </w:tabs>
        <w:ind w:left="-5040" w:hanging="36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1440"/>
        </w:tabs>
        <w:ind w:left="-1440" w:hanging="360"/>
      </w:pPr>
    </w:lvl>
    <w:lvl w:ilvl="7" w:tplc="04090019" w:tentative="1">
      <w:start w:val="1"/>
      <w:numFmt w:val="lowerLetter"/>
      <w:lvlText w:val="%8."/>
      <w:lvlJc w:val="left"/>
      <w:pPr>
        <w:tabs>
          <w:tab w:val="num" w:pos="-720"/>
        </w:tabs>
        <w:ind w:left="-720" w:hanging="360"/>
      </w:pPr>
    </w:lvl>
    <w:lvl w:ilvl="8" w:tplc="0409001B" w:tentative="1">
      <w:start w:val="1"/>
      <w:numFmt w:val="lowerRoman"/>
      <w:lvlText w:val="%9."/>
      <w:lvlJc w:val="right"/>
      <w:pPr>
        <w:tabs>
          <w:tab w:val="num" w:pos="0"/>
        </w:tabs>
        <w:ind w:left="0" w:hanging="180"/>
      </w:pPr>
    </w:lvl>
  </w:abstractNum>
  <w:abstractNum w:abstractNumId="13">
    <w:nsid w:val="42364982"/>
    <w:multiLevelType w:val="hybridMultilevel"/>
    <w:tmpl w:val="EEA6D8F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E669F32">
      <w:start w:val="1"/>
      <w:numFmt w:val="lowerLetter"/>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7827F0"/>
    <w:multiLevelType w:val="hybridMultilevel"/>
    <w:tmpl w:val="E56CE72E"/>
    <w:lvl w:ilvl="0" w:tplc="381C1182">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57337854"/>
    <w:multiLevelType w:val="hybridMultilevel"/>
    <w:tmpl w:val="F568176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65590C"/>
    <w:multiLevelType w:val="hybridMultilevel"/>
    <w:tmpl w:val="7640D8F2"/>
    <w:lvl w:ilvl="0" w:tplc="B63008CA">
      <w:start w:val="2"/>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9D87E9F"/>
    <w:multiLevelType w:val="hybridMultilevel"/>
    <w:tmpl w:val="E788E98C"/>
    <w:lvl w:ilvl="0" w:tplc="34F02BAC">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FC5613A"/>
    <w:multiLevelType w:val="hybridMultilevel"/>
    <w:tmpl w:val="744E5A04"/>
    <w:lvl w:ilvl="0" w:tplc="2EBA154C">
      <w:start w:val="3"/>
      <w:numFmt w:val="lowerLetter"/>
      <w:lvlText w:val="(%1)"/>
      <w:lvlJc w:val="left"/>
      <w:pPr>
        <w:tabs>
          <w:tab w:val="num" w:pos="1095"/>
        </w:tabs>
        <w:ind w:left="1095" w:hanging="375"/>
      </w:pPr>
      <w:rPr>
        <w:rFonts w:hint="default"/>
      </w:rPr>
    </w:lvl>
    <w:lvl w:ilvl="1" w:tplc="919C6FE2">
      <w:start w:val="1"/>
      <w:numFmt w:val="lowerRoman"/>
      <w:lvlText w:val="(%2)"/>
      <w:lvlJc w:val="right"/>
      <w:pPr>
        <w:tabs>
          <w:tab w:val="num" w:pos="1620"/>
        </w:tabs>
        <w:ind w:left="1620" w:hanging="180"/>
      </w:pPr>
      <w:rPr>
        <w:rFonts w:hint="default"/>
        <w:b/>
        <w:i w:val="0"/>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2D42DFC"/>
    <w:multiLevelType w:val="hybridMultilevel"/>
    <w:tmpl w:val="E71E28EA"/>
    <w:lvl w:ilvl="0" w:tplc="D2FA7B4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64C80C8F"/>
    <w:multiLevelType w:val="hybridMultilevel"/>
    <w:tmpl w:val="D2D604DC"/>
    <w:lvl w:ilvl="0" w:tplc="9448FB92">
      <w:start w:val="1"/>
      <w:numFmt w:val="lowerRoman"/>
      <w:lvlText w:val="(%1)"/>
      <w:lvlJc w:val="right"/>
      <w:pPr>
        <w:tabs>
          <w:tab w:val="num" w:pos="2340"/>
        </w:tabs>
        <w:ind w:left="2340" w:hanging="180"/>
      </w:pPr>
      <w:rPr>
        <w:rFonts w:hint="default"/>
        <w:b/>
        <w:i w:val="0"/>
      </w:rPr>
    </w:lvl>
    <w:lvl w:ilvl="1" w:tplc="04090019" w:tentative="1">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nsid w:val="69116E5F"/>
    <w:multiLevelType w:val="hybridMultilevel"/>
    <w:tmpl w:val="E7CE7028"/>
    <w:lvl w:ilvl="0" w:tplc="C026F7EC">
      <w:start w:val="1"/>
      <w:numFmt w:val="decimal"/>
      <w:lvlText w:val="%1."/>
      <w:lvlJc w:val="left"/>
      <w:pPr>
        <w:tabs>
          <w:tab w:val="num" w:pos="648"/>
        </w:tabs>
        <w:ind w:left="648"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BA2CE3"/>
    <w:multiLevelType w:val="hybridMultilevel"/>
    <w:tmpl w:val="ADF87142"/>
    <w:lvl w:ilvl="0" w:tplc="1C4621B6">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0165070"/>
    <w:multiLevelType w:val="hybridMultilevel"/>
    <w:tmpl w:val="3C7CEF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0D26BAE"/>
    <w:multiLevelType w:val="hybridMultilevel"/>
    <w:tmpl w:val="EEA6D8F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E669F32">
      <w:start w:val="1"/>
      <w:numFmt w:val="lowerLetter"/>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A11998"/>
    <w:multiLevelType w:val="hybridMultilevel"/>
    <w:tmpl w:val="127EE9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60B4B7B"/>
    <w:multiLevelType w:val="hybridMultilevel"/>
    <w:tmpl w:val="392A7F92"/>
    <w:lvl w:ilvl="0" w:tplc="9C6C8028">
      <w:start w:val="1"/>
      <w:numFmt w:val="decimal"/>
      <w:lvlText w:val="%1."/>
      <w:lvlJc w:val="left"/>
      <w:pPr>
        <w:tabs>
          <w:tab w:val="num" w:pos="720"/>
        </w:tabs>
        <w:ind w:left="720" w:hanging="360"/>
      </w:pPr>
      <w:rPr>
        <w:rFonts w:ascii="Times New (W1)" w:hAnsi="Times New (W1)" w:hint="default"/>
        <w:b/>
        <w:i w:val="0"/>
        <w:sz w:val="24"/>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8B4048"/>
    <w:multiLevelType w:val="hybridMultilevel"/>
    <w:tmpl w:val="BA9ED6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27"/>
  </w:num>
  <w:num w:numId="4">
    <w:abstractNumId w:val="16"/>
  </w:num>
  <w:num w:numId="5">
    <w:abstractNumId w:val="9"/>
  </w:num>
  <w:num w:numId="6">
    <w:abstractNumId w:val="0"/>
  </w:num>
  <w:num w:numId="7">
    <w:abstractNumId w:val="20"/>
  </w:num>
  <w:num w:numId="8">
    <w:abstractNumId w:val="18"/>
  </w:num>
  <w:num w:numId="9">
    <w:abstractNumId w:val="12"/>
  </w:num>
  <w:num w:numId="10">
    <w:abstractNumId w:val="22"/>
  </w:num>
  <w:num w:numId="11">
    <w:abstractNumId w:val="4"/>
  </w:num>
  <w:num w:numId="12">
    <w:abstractNumId w:val="15"/>
  </w:num>
  <w:num w:numId="13">
    <w:abstractNumId w:val="7"/>
  </w:num>
  <w:num w:numId="14">
    <w:abstractNumId w:val="10"/>
  </w:num>
  <w:num w:numId="15">
    <w:abstractNumId w:val="23"/>
  </w:num>
  <w:num w:numId="16">
    <w:abstractNumId w:val="6"/>
  </w:num>
  <w:num w:numId="17">
    <w:abstractNumId w:val="11"/>
  </w:num>
  <w:num w:numId="18">
    <w:abstractNumId w:val="3"/>
  </w:num>
  <w:num w:numId="19">
    <w:abstractNumId w:val="26"/>
  </w:num>
  <w:num w:numId="20">
    <w:abstractNumId w:val="5"/>
  </w:num>
  <w:num w:numId="21">
    <w:abstractNumId w:val="24"/>
  </w:num>
  <w:num w:numId="22">
    <w:abstractNumId w:val="13"/>
  </w:num>
  <w:num w:numId="23">
    <w:abstractNumId w:val="1"/>
  </w:num>
  <w:num w:numId="24">
    <w:abstractNumId w:val="17"/>
  </w:num>
  <w:num w:numId="25">
    <w:abstractNumId w:val="14"/>
  </w:num>
  <w:num w:numId="26">
    <w:abstractNumId w:val="19"/>
  </w:num>
  <w:num w:numId="27">
    <w:abstractNumId w:val="8"/>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endnote w:id="-1"/>
    <w:endnote w:id="0"/>
  </w:endnotePr>
  <w:compat/>
  <w:rsids>
    <w:rsidRoot w:val="00634DD4"/>
    <w:rsid w:val="0000012D"/>
    <w:rsid w:val="00027E2F"/>
    <w:rsid w:val="00032194"/>
    <w:rsid w:val="00040D0F"/>
    <w:rsid w:val="0004166F"/>
    <w:rsid w:val="000612A6"/>
    <w:rsid w:val="000867A4"/>
    <w:rsid w:val="00093EDA"/>
    <w:rsid w:val="000A4E8D"/>
    <w:rsid w:val="000B6C59"/>
    <w:rsid w:val="000C115F"/>
    <w:rsid w:val="000C1E2C"/>
    <w:rsid w:val="000D2463"/>
    <w:rsid w:val="000D334B"/>
    <w:rsid w:val="000E4F0D"/>
    <w:rsid w:val="000E63EB"/>
    <w:rsid w:val="000F3E56"/>
    <w:rsid w:val="00104582"/>
    <w:rsid w:val="00111C82"/>
    <w:rsid w:val="00115862"/>
    <w:rsid w:val="001213E7"/>
    <w:rsid w:val="001255D2"/>
    <w:rsid w:val="00137EA2"/>
    <w:rsid w:val="00137F93"/>
    <w:rsid w:val="00143607"/>
    <w:rsid w:val="00145144"/>
    <w:rsid w:val="0015027B"/>
    <w:rsid w:val="00155ABD"/>
    <w:rsid w:val="0016236C"/>
    <w:rsid w:val="0016305E"/>
    <w:rsid w:val="00167E24"/>
    <w:rsid w:val="00172DBC"/>
    <w:rsid w:val="00175A61"/>
    <w:rsid w:val="00175FCF"/>
    <w:rsid w:val="0017615C"/>
    <w:rsid w:val="001968C5"/>
    <w:rsid w:val="001A203F"/>
    <w:rsid w:val="001A494C"/>
    <w:rsid w:val="001C1438"/>
    <w:rsid w:val="001C179F"/>
    <w:rsid w:val="001C655E"/>
    <w:rsid w:val="001D4EF4"/>
    <w:rsid w:val="001D7EA3"/>
    <w:rsid w:val="001D7FD9"/>
    <w:rsid w:val="001E0879"/>
    <w:rsid w:val="001E282C"/>
    <w:rsid w:val="001F13C9"/>
    <w:rsid w:val="001F4180"/>
    <w:rsid w:val="002004F2"/>
    <w:rsid w:val="00200724"/>
    <w:rsid w:val="002052CF"/>
    <w:rsid w:val="00212CD9"/>
    <w:rsid w:val="00213808"/>
    <w:rsid w:val="002201C6"/>
    <w:rsid w:val="00221334"/>
    <w:rsid w:val="00223B32"/>
    <w:rsid w:val="00225DAF"/>
    <w:rsid w:val="00250A27"/>
    <w:rsid w:val="00271902"/>
    <w:rsid w:val="00271DA6"/>
    <w:rsid w:val="00284258"/>
    <w:rsid w:val="0028545A"/>
    <w:rsid w:val="002854A3"/>
    <w:rsid w:val="00287124"/>
    <w:rsid w:val="00291A50"/>
    <w:rsid w:val="002A2151"/>
    <w:rsid w:val="002B0917"/>
    <w:rsid w:val="002B736B"/>
    <w:rsid w:val="002D2B25"/>
    <w:rsid w:val="002D7E91"/>
    <w:rsid w:val="002E006F"/>
    <w:rsid w:val="002E10CA"/>
    <w:rsid w:val="002E419F"/>
    <w:rsid w:val="002E79FC"/>
    <w:rsid w:val="002E7FE1"/>
    <w:rsid w:val="002F4FC7"/>
    <w:rsid w:val="002F541F"/>
    <w:rsid w:val="002F775F"/>
    <w:rsid w:val="00303263"/>
    <w:rsid w:val="00307B35"/>
    <w:rsid w:val="00310302"/>
    <w:rsid w:val="0032167C"/>
    <w:rsid w:val="00323D0C"/>
    <w:rsid w:val="003243DB"/>
    <w:rsid w:val="00333FBB"/>
    <w:rsid w:val="00335142"/>
    <w:rsid w:val="0035087D"/>
    <w:rsid w:val="0036016F"/>
    <w:rsid w:val="0037210E"/>
    <w:rsid w:val="0038223D"/>
    <w:rsid w:val="0039276C"/>
    <w:rsid w:val="00393077"/>
    <w:rsid w:val="00395C56"/>
    <w:rsid w:val="003A5CEB"/>
    <w:rsid w:val="003A7A87"/>
    <w:rsid w:val="003B199D"/>
    <w:rsid w:val="003C682E"/>
    <w:rsid w:val="003D007F"/>
    <w:rsid w:val="003E48D9"/>
    <w:rsid w:val="00400E14"/>
    <w:rsid w:val="00403544"/>
    <w:rsid w:val="00413A83"/>
    <w:rsid w:val="00420911"/>
    <w:rsid w:val="00436448"/>
    <w:rsid w:val="0044184E"/>
    <w:rsid w:val="004479C2"/>
    <w:rsid w:val="00466BDA"/>
    <w:rsid w:val="00467223"/>
    <w:rsid w:val="00477D4B"/>
    <w:rsid w:val="0048038A"/>
    <w:rsid w:val="00481AE8"/>
    <w:rsid w:val="00484A3D"/>
    <w:rsid w:val="004A45E8"/>
    <w:rsid w:val="004D252E"/>
    <w:rsid w:val="004E0BEA"/>
    <w:rsid w:val="004E33D9"/>
    <w:rsid w:val="00507474"/>
    <w:rsid w:val="0051798D"/>
    <w:rsid w:val="005246C8"/>
    <w:rsid w:val="00525FC1"/>
    <w:rsid w:val="00527D96"/>
    <w:rsid w:val="0053170C"/>
    <w:rsid w:val="00567A60"/>
    <w:rsid w:val="00577632"/>
    <w:rsid w:val="0058733F"/>
    <w:rsid w:val="005A0CFE"/>
    <w:rsid w:val="005B3840"/>
    <w:rsid w:val="005C1BEB"/>
    <w:rsid w:val="005C428C"/>
    <w:rsid w:val="005D2BBB"/>
    <w:rsid w:val="005D3028"/>
    <w:rsid w:val="005D5F81"/>
    <w:rsid w:val="005E27A2"/>
    <w:rsid w:val="00601810"/>
    <w:rsid w:val="00602F63"/>
    <w:rsid w:val="0062610F"/>
    <w:rsid w:val="00634DD4"/>
    <w:rsid w:val="0064649B"/>
    <w:rsid w:val="00654549"/>
    <w:rsid w:val="0065683B"/>
    <w:rsid w:val="00661F0D"/>
    <w:rsid w:val="00663E08"/>
    <w:rsid w:val="0066666F"/>
    <w:rsid w:val="00673D5F"/>
    <w:rsid w:val="006831DE"/>
    <w:rsid w:val="00687943"/>
    <w:rsid w:val="00694525"/>
    <w:rsid w:val="006A6395"/>
    <w:rsid w:val="006B17DC"/>
    <w:rsid w:val="006C3040"/>
    <w:rsid w:val="006E302B"/>
    <w:rsid w:val="006F152F"/>
    <w:rsid w:val="007164CE"/>
    <w:rsid w:val="00737383"/>
    <w:rsid w:val="00742958"/>
    <w:rsid w:val="00754EF0"/>
    <w:rsid w:val="00756D51"/>
    <w:rsid w:val="00761767"/>
    <w:rsid w:val="007622AB"/>
    <w:rsid w:val="00774F73"/>
    <w:rsid w:val="007B606B"/>
    <w:rsid w:val="007B7C76"/>
    <w:rsid w:val="007C328A"/>
    <w:rsid w:val="007C3E66"/>
    <w:rsid w:val="007C72C2"/>
    <w:rsid w:val="007D3C11"/>
    <w:rsid w:val="007E7754"/>
    <w:rsid w:val="007F27BF"/>
    <w:rsid w:val="00801121"/>
    <w:rsid w:val="0081040B"/>
    <w:rsid w:val="008105CD"/>
    <w:rsid w:val="008123DF"/>
    <w:rsid w:val="008132C1"/>
    <w:rsid w:val="008154FD"/>
    <w:rsid w:val="0082475B"/>
    <w:rsid w:val="008273EF"/>
    <w:rsid w:val="0082799E"/>
    <w:rsid w:val="00846077"/>
    <w:rsid w:val="00850BC6"/>
    <w:rsid w:val="008560B0"/>
    <w:rsid w:val="0086209F"/>
    <w:rsid w:val="00864883"/>
    <w:rsid w:val="00876871"/>
    <w:rsid w:val="00880322"/>
    <w:rsid w:val="00881929"/>
    <w:rsid w:val="008935CB"/>
    <w:rsid w:val="008A0AE5"/>
    <w:rsid w:val="008A25A8"/>
    <w:rsid w:val="008A62A5"/>
    <w:rsid w:val="008A67F7"/>
    <w:rsid w:val="008B2D81"/>
    <w:rsid w:val="008B693B"/>
    <w:rsid w:val="008B7F5B"/>
    <w:rsid w:val="008C350A"/>
    <w:rsid w:val="008D0702"/>
    <w:rsid w:val="008D0EA2"/>
    <w:rsid w:val="008D24F2"/>
    <w:rsid w:val="008F156E"/>
    <w:rsid w:val="008F50A8"/>
    <w:rsid w:val="00904A6D"/>
    <w:rsid w:val="00913A11"/>
    <w:rsid w:val="0092132F"/>
    <w:rsid w:val="0094074D"/>
    <w:rsid w:val="00941D5C"/>
    <w:rsid w:val="009453E7"/>
    <w:rsid w:val="0095612B"/>
    <w:rsid w:val="00962955"/>
    <w:rsid w:val="0096511E"/>
    <w:rsid w:val="009669FA"/>
    <w:rsid w:val="00967443"/>
    <w:rsid w:val="00976FC0"/>
    <w:rsid w:val="00984289"/>
    <w:rsid w:val="00984593"/>
    <w:rsid w:val="009851FE"/>
    <w:rsid w:val="00987C80"/>
    <w:rsid w:val="00987E4E"/>
    <w:rsid w:val="009A174D"/>
    <w:rsid w:val="009C051D"/>
    <w:rsid w:val="009C1598"/>
    <w:rsid w:val="009D3B9D"/>
    <w:rsid w:val="009D3D90"/>
    <w:rsid w:val="009E0B40"/>
    <w:rsid w:val="009E11DB"/>
    <w:rsid w:val="009E3A90"/>
    <w:rsid w:val="009E6014"/>
    <w:rsid w:val="009F3148"/>
    <w:rsid w:val="00A16091"/>
    <w:rsid w:val="00A27694"/>
    <w:rsid w:val="00A352EA"/>
    <w:rsid w:val="00A354B3"/>
    <w:rsid w:val="00A35546"/>
    <w:rsid w:val="00A41685"/>
    <w:rsid w:val="00A54B38"/>
    <w:rsid w:val="00A56E3C"/>
    <w:rsid w:val="00A62AA6"/>
    <w:rsid w:val="00A74E7A"/>
    <w:rsid w:val="00A75796"/>
    <w:rsid w:val="00A90699"/>
    <w:rsid w:val="00A90F47"/>
    <w:rsid w:val="00AA21B8"/>
    <w:rsid w:val="00AA367C"/>
    <w:rsid w:val="00AC442C"/>
    <w:rsid w:val="00AC686F"/>
    <w:rsid w:val="00AD1A21"/>
    <w:rsid w:val="00AD282E"/>
    <w:rsid w:val="00B15CDA"/>
    <w:rsid w:val="00B23DAE"/>
    <w:rsid w:val="00B2439C"/>
    <w:rsid w:val="00B360EB"/>
    <w:rsid w:val="00B36BBD"/>
    <w:rsid w:val="00B4325D"/>
    <w:rsid w:val="00B47A6E"/>
    <w:rsid w:val="00B54970"/>
    <w:rsid w:val="00B57883"/>
    <w:rsid w:val="00B72D07"/>
    <w:rsid w:val="00B733D9"/>
    <w:rsid w:val="00B75302"/>
    <w:rsid w:val="00B82A3F"/>
    <w:rsid w:val="00B84F10"/>
    <w:rsid w:val="00B86D74"/>
    <w:rsid w:val="00B92422"/>
    <w:rsid w:val="00B96126"/>
    <w:rsid w:val="00BA674C"/>
    <w:rsid w:val="00BA6C54"/>
    <w:rsid w:val="00BA713A"/>
    <w:rsid w:val="00BB532A"/>
    <w:rsid w:val="00BD5295"/>
    <w:rsid w:val="00BD6B6E"/>
    <w:rsid w:val="00BE1896"/>
    <w:rsid w:val="00BE2F75"/>
    <w:rsid w:val="00BE357B"/>
    <w:rsid w:val="00BE4FD3"/>
    <w:rsid w:val="00BE6690"/>
    <w:rsid w:val="00BF5629"/>
    <w:rsid w:val="00BF6459"/>
    <w:rsid w:val="00C112AD"/>
    <w:rsid w:val="00C13DC1"/>
    <w:rsid w:val="00C17FD4"/>
    <w:rsid w:val="00C22E8E"/>
    <w:rsid w:val="00C23CF4"/>
    <w:rsid w:val="00C251A3"/>
    <w:rsid w:val="00C2649F"/>
    <w:rsid w:val="00C27433"/>
    <w:rsid w:val="00C436C5"/>
    <w:rsid w:val="00C47804"/>
    <w:rsid w:val="00C50265"/>
    <w:rsid w:val="00C66A0B"/>
    <w:rsid w:val="00C73B6B"/>
    <w:rsid w:val="00C76BBA"/>
    <w:rsid w:val="00C8162C"/>
    <w:rsid w:val="00C913F0"/>
    <w:rsid w:val="00CA4419"/>
    <w:rsid w:val="00CA6BFC"/>
    <w:rsid w:val="00CA765E"/>
    <w:rsid w:val="00CA77B6"/>
    <w:rsid w:val="00CB2606"/>
    <w:rsid w:val="00CB2F9C"/>
    <w:rsid w:val="00CC20F7"/>
    <w:rsid w:val="00CC3C9E"/>
    <w:rsid w:val="00CC42BD"/>
    <w:rsid w:val="00CC727A"/>
    <w:rsid w:val="00CC736B"/>
    <w:rsid w:val="00CD0726"/>
    <w:rsid w:val="00CD445A"/>
    <w:rsid w:val="00CD7B10"/>
    <w:rsid w:val="00D07352"/>
    <w:rsid w:val="00D15082"/>
    <w:rsid w:val="00D22058"/>
    <w:rsid w:val="00D2285C"/>
    <w:rsid w:val="00D25498"/>
    <w:rsid w:val="00D31AF7"/>
    <w:rsid w:val="00D33078"/>
    <w:rsid w:val="00D34C8A"/>
    <w:rsid w:val="00D35567"/>
    <w:rsid w:val="00D43DE2"/>
    <w:rsid w:val="00D53948"/>
    <w:rsid w:val="00D54509"/>
    <w:rsid w:val="00D83CD1"/>
    <w:rsid w:val="00D858C9"/>
    <w:rsid w:val="00D901F5"/>
    <w:rsid w:val="00D9713A"/>
    <w:rsid w:val="00DA0C70"/>
    <w:rsid w:val="00DA173C"/>
    <w:rsid w:val="00DA2CA8"/>
    <w:rsid w:val="00DB06C9"/>
    <w:rsid w:val="00DB18FC"/>
    <w:rsid w:val="00DC2AED"/>
    <w:rsid w:val="00DC49B1"/>
    <w:rsid w:val="00DE664C"/>
    <w:rsid w:val="00DF065E"/>
    <w:rsid w:val="00E04782"/>
    <w:rsid w:val="00E07530"/>
    <w:rsid w:val="00E1267D"/>
    <w:rsid w:val="00E179B0"/>
    <w:rsid w:val="00E17CB4"/>
    <w:rsid w:val="00E17DDA"/>
    <w:rsid w:val="00E233AB"/>
    <w:rsid w:val="00E30260"/>
    <w:rsid w:val="00E46EFE"/>
    <w:rsid w:val="00E54D80"/>
    <w:rsid w:val="00E57D54"/>
    <w:rsid w:val="00E620A5"/>
    <w:rsid w:val="00E64623"/>
    <w:rsid w:val="00E8232C"/>
    <w:rsid w:val="00EA2FB8"/>
    <w:rsid w:val="00EA494A"/>
    <w:rsid w:val="00EA7212"/>
    <w:rsid w:val="00EB24B3"/>
    <w:rsid w:val="00EB26E1"/>
    <w:rsid w:val="00EC0649"/>
    <w:rsid w:val="00EC1FEE"/>
    <w:rsid w:val="00EE32A9"/>
    <w:rsid w:val="00EF1315"/>
    <w:rsid w:val="00F06C4A"/>
    <w:rsid w:val="00F12B88"/>
    <w:rsid w:val="00F14AA2"/>
    <w:rsid w:val="00F16B09"/>
    <w:rsid w:val="00F205DC"/>
    <w:rsid w:val="00F32EF3"/>
    <w:rsid w:val="00F351A5"/>
    <w:rsid w:val="00F40A4D"/>
    <w:rsid w:val="00F45222"/>
    <w:rsid w:val="00F60542"/>
    <w:rsid w:val="00F639DD"/>
    <w:rsid w:val="00F732AE"/>
    <w:rsid w:val="00F84CD0"/>
    <w:rsid w:val="00F95746"/>
    <w:rsid w:val="00FA3A21"/>
    <w:rsid w:val="00FA4A1E"/>
    <w:rsid w:val="00FA79C1"/>
    <w:rsid w:val="00FB0CBC"/>
    <w:rsid w:val="00FB5214"/>
    <w:rsid w:val="00FD693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322"/>
    <w:rPr>
      <w:rFonts w:ascii="Arial" w:hAnsi="Arial"/>
      <w:lang w:eastAsia="en-US"/>
    </w:rPr>
  </w:style>
  <w:style w:type="paragraph" w:styleId="Heading1">
    <w:name w:val="heading 1"/>
    <w:basedOn w:val="Normal"/>
    <w:next w:val="Normal"/>
    <w:qFormat/>
    <w:rsid w:val="00880322"/>
    <w:pPr>
      <w:keepNext/>
      <w:outlineLvl w:val="0"/>
    </w:pPr>
    <w:rPr>
      <w:b/>
      <w:bCs/>
      <w:sz w:val="24"/>
    </w:rPr>
  </w:style>
  <w:style w:type="paragraph" w:styleId="Heading2">
    <w:name w:val="heading 2"/>
    <w:basedOn w:val="Normal"/>
    <w:next w:val="Normal"/>
    <w:qFormat/>
    <w:rsid w:val="00880322"/>
    <w:pPr>
      <w:keepNext/>
      <w:framePr w:hSpace="180" w:wrap="around" w:vAnchor="text" w:hAnchor="margin" w:y="470"/>
      <w:outlineLvl w:val="1"/>
    </w:pPr>
    <w:rPr>
      <w:b/>
      <w:bCs/>
      <w:sz w:val="22"/>
    </w:rPr>
  </w:style>
  <w:style w:type="paragraph" w:styleId="Heading3">
    <w:name w:val="heading 3"/>
    <w:basedOn w:val="Normal"/>
    <w:next w:val="Normal"/>
    <w:qFormat/>
    <w:rsid w:val="00880322"/>
    <w:pPr>
      <w:keepNext/>
      <w:jc w:val="center"/>
      <w:outlineLvl w:val="2"/>
    </w:pPr>
    <w:rPr>
      <w:rFonts w:ascii="Times New Roman" w:hAnsi="Times New Roman"/>
      <w:b/>
      <w:bCs/>
      <w:sz w:val="36"/>
    </w:rPr>
  </w:style>
  <w:style w:type="paragraph" w:styleId="Heading4">
    <w:name w:val="heading 4"/>
    <w:basedOn w:val="Normal"/>
    <w:next w:val="Normal"/>
    <w:qFormat/>
    <w:rsid w:val="00880322"/>
    <w:pPr>
      <w:keepNext/>
      <w:jc w:val="center"/>
      <w:outlineLvl w:val="3"/>
    </w:pPr>
    <w:rPr>
      <w:b/>
      <w:bCs/>
      <w:sz w:val="24"/>
    </w:rPr>
  </w:style>
  <w:style w:type="paragraph" w:styleId="Heading5">
    <w:name w:val="heading 5"/>
    <w:basedOn w:val="Normal"/>
    <w:next w:val="Normal"/>
    <w:qFormat/>
    <w:rsid w:val="00880322"/>
    <w:pPr>
      <w:keepNext/>
      <w:outlineLvl w:val="4"/>
    </w:pPr>
    <w:rPr>
      <w:b/>
      <w:bCs/>
      <w:sz w:val="16"/>
    </w:rPr>
  </w:style>
  <w:style w:type="paragraph" w:styleId="Heading6">
    <w:name w:val="heading 6"/>
    <w:basedOn w:val="Normal"/>
    <w:next w:val="Normal"/>
    <w:qFormat/>
    <w:rsid w:val="00880322"/>
    <w:pPr>
      <w:spacing w:before="240" w:after="60"/>
      <w:outlineLvl w:val="5"/>
    </w:pPr>
    <w:rPr>
      <w:rFonts w:ascii="Times New Roman" w:hAnsi="Times New Roman"/>
      <w:i/>
      <w:sz w:val="22"/>
    </w:rPr>
  </w:style>
  <w:style w:type="paragraph" w:styleId="Heading7">
    <w:name w:val="heading 7"/>
    <w:basedOn w:val="Normal"/>
    <w:next w:val="Normal"/>
    <w:qFormat/>
    <w:rsid w:val="00880322"/>
    <w:pPr>
      <w:spacing w:before="240" w:after="60"/>
      <w:outlineLvl w:val="6"/>
    </w:pPr>
  </w:style>
  <w:style w:type="paragraph" w:styleId="Heading8">
    <w:name w:val="heading 8"/>
    <w:basedOn w:val="Normal"/>
    <w:next w:val="Normal"/>
    <w:qFormat/>
    <w:rsid w:val="00880322"/>
    <w:pPr>
      <w:spacing w:before="240" w:after="60"/>
      <w:outlineLvl w:val="7"/>
    </w:pPr>
    <w:rPr>
      <w:i/>
    </w:rPr>
  </w:style>
  <w:style w:type="paragraph" w:styleId="Heading9">
    <w:name w:val="heading 9"/>
    <w:basedOn w:val="Normal"/>
    <w:next w:val="Normal"/>
    <w:qFormat/>
    <w:rsid w:val="00880322"/>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0322"/>
    <w:pPr>
      <w:tabs>
        <w:tab w:val="center" w:pos="4320"/>
        <w:tab w:val="right" w:pos="8640"/>
      </w:tabs>
    </w:pPr>
  </w:style>
  <w:style w:type="paragraph" w:styleId="Footer">
    <w:name w:val="footer"/>
    <w:basedOn w:val="Normal"/>
    <w:semiHidden/>
    <w:rsid w:val="00880322"/>
    <w:pPr>
      <w:tabs>
        <w:tab w:val="center" w:pos="4320"/>
        <w:tab w:val="right" w:pos="8640"/>
      </w:tabs>
    </w:pPr>
  </w:style>
  <w:style w:type="paragraph" w:styleId="Title">
    <w:name w:val="Title"/>
    <w:basedOn w:val="Normal"/>
    <w:link w:val="TitleChar"/>
    <w:qFormat/>
    <w:rsid w:val="00880322"/>
    <w:pPr>
      <w:jc w:val="center"/>
    </w:pPr>
    <w:rPr>
      <w:rFonts w:ascii="Imprint MT Shadow" w:hAnsi="Imprint MT Shadow"/>
      <w:spacing w:val="60"/>
      <w:sz w:val="56"/>
      <w:szCs w:val="56"/>
    </w:rPr>
  </w:style>
  <w:style w:type="paragraph" w:styleId="Caption">
    <w:name w:val="caption"/>
    <w:basedOn w:val="Normal"/>
    <w:next w:val="Normal"/>
    <w:qFormat/>
    <w:rsid w:val="00880322"/>
    <w:pPr>
      <w:jc w:val="center"/>
    </w:pPr>
    <w:rPr>
      <w:rFonts w:ascii="Imprint MT Shadow" w:hAnsi="Imprint MT Shadow"/>
      <w:spacing w:val="60"/>
      <w:sz w:val="56"/>
      <w:szCs w:val="56"/>
    </w:rPr>
  </w:style>
  <w:style w:type="character" w:styleId="PageNumber">
    <w:name w:val="page number"/>
    <w:basedOn w:val="DefaultParagraphFont"/>
    <w:semiHidden/>
    <w:rsid w:val="00880322"/>
  </w:style>
  <w:style w:type="paragraph" w:styleId="BlockText">
    <w:name w:val="Block Text"/>
    <w:basedOn w:val="Normal"/>
    <w:semiHidden/>
    <w:rsid w:val="00880322"/>
    <w:pPr>
      <w:ind w:left="-540" w:right="-694"/>
    </w:pPr>
    <w:rPr>
      <w:rFonts w:cs="Arial"/>
      <w:szCs w:val="24"/>
      <w:lang w:val="en-GB"/>
    </w:rPr>
  </w:style>
  <w:style w:type="paragraph" w:styleId="BodyText">
    <w:name w:val="Body Text"/>
    <w:basedOn w:val="Normal"/>
    <w:semiHidden/>
    <w:rsid w:val="00880322"/>
    <w:pPr>
      <w:ind w:right="-694"/>
      <w:jc w:val="both"/>
    </w:pPr>
    <w:rPr>
      <w:rFonts w:cs="Arial"/>
      <w:szCs w:val="24"/>
      <w:lang w:val="en-GB"/>
    </w:rPr>
  </w:style>
  <w:style w:type="paragraph" w:styleId="FootnoteText">
    <w:name w:val="footnote text"/>
    <w:basedOn w:val="Normal"/>
    <w:semiHidden/>
    <w:rsid w:val="00880322"/>
  </w:style>
  <w:style w:type="character" w:styleId="FootnoteReference">
    <w:name w:val="footnote reference"/>
    <w:basedOn w:val="DefaultParagraphFont"/>
    <w:semiHidden/>
    <w:rsid w:val="00880322"/>
    <w:rPr>
      <w:vertAlign w:val="superscript"/>
    </w:rPr>
  </w:style>
  <w:style w:type="paragraph" w:styleId="BodyTextIndent">
    <w:name w:val="Body Text Indent"/>
    <w:basedOn w:val="Normal"/>
    <w:semiHidden/>
    <w:rsid w:val="00880322"/>
    <w:pPr>
      <w:ind w:left="360" w:hanging="360"/>
    </w:pPr>
    <w:rPr>
      <w:rFonts w:ascii="Times New Roman" w:hAnsi="Times New Roman"/>
      <w:sz w:val="24"/>
      <w:szCs w:val="24"/>
      <w:lang w:val="en-GB"/>
    </w:rPr>
  </w:style>
  <w:style w:type="paragraph" w:styleId="BodyText2">
    <w:name w:val="Body Text 2"/>
    <w:basedOn w:val="Normal"/>
    <w:semiHidden/>
    <w:rsid w:val="00880322"/>
    <w:pPr>
      <w:ind w:right="749"/>
      <w:jc w:val="both"/>
    </w:pPr>
    <w:rPr>
      <w:i/>
      <w:iCs/>
    </w:rPr>
  </w:style>
  <w:style w:type="paragraph" w:styleId="BodyText3">
    <w:name w:val="Body Text 3"/>
    <w:basedOn w:val="Normal"/>
    <w:semiHidden/>
    <w:rsid w:val="00880322"/>
    <w:pPr>
      <w:ind w:right="749"/>
      <w:jc w:val="both"/>
    </w:pPr>
  </w:style>
  <w:style w:type="paragraph" w:styleId="Subtitle">
    <w:name w:val="Subtitle"/>
    <w:basedOn w:val="Normal"/>
    <w:link w:val="SubtitleChar"/>
    <w:qFormat/>
    <w:rsid w:val="00880322"/>
    <w:pPr>
      <w:framePr w:hSpace="180" w:wrap="around" w:vAnchor="text" w:hAnchor="margin" w:y="3915"/>
      <w:jc w:val="center"/>
    </w:pPr>
    <w:rPr>
      <w:rFonts w:ascii="Times New Roman" w:hAnsi="Times New Roman"/>
      <w:b/>
      <w:bCs/>
      <w:sz w:val="24"/>
      <w:lang w:val="en-GB"/>
    </w:rPr>
  </w:style>
  <w:style w:type="character" w:styleId="Hyperlink">
    <w:name w:val="Hyperlink"/>
    <w:basedOn w:val="DefaultParagraphFont"/>
    <w:rsid w:val="00880322"/>
    <w:rPr>
      <w:color w:val="0000FF"/>
      <w:u w:val="single"/>
    </w:rPr>
  </w:style>
  <w:style w:type="paragraph" w:styleId="ListParagraph">
    <w:name w:val="List Paragraph"/>
    <w:basedOn w:val="Normal"/>
    <w:uiPriority w:val="34"/>
    <w:qFormat/>
    <w:rsid w:val="009C051D"/>
    <w:pPr>
      <w:ind w:left="720"/>
    </w:pPr>
  </w:style>
  <w:style w:type="table" w:styleId="TableGrid">
    <w:name w:val="Table Grid"/>
    <w:basedOn w:val="TableNormal"/>
    <w:uiPriority w:val="59"/>
    <w:rsid w:val="002E7F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5CEB"/>
    <w:rPr>
      <w:rFonts w:ascii="Tahoma" w:hAnsi="Tahoma" w:cs="Tahoma"/>
      <w:sz w:val="16"/>
      <w:szCs w:val="16"/>
    </w:rPr>
  </w:style>
  <w:style w:type="character" w:customStyle="1" w:styleId="BalloonTextChar">
    <w:name w:val="Balloon Text Char"/>
    <w:basedOn w:val="DefaultParagraphFont"/>
    <w:link w:val="BalloonText"/>
    <w:uiPriority w:val="99"/>
    <w:semiHidden/>
    <w:rsid w:val="003A5CEB"/>
    <w:rPr>
      <w:rFonts w:ascii="Tahoma" w:hAnsi="Tahoma" w:cs="Tahoma"/>
      <w:sz w:val="16"/>
      <w:szCs w:val="16"/>
      <w:lang w:val="en-US" w:eastAsia="en-US"/>
    </w:rPr>
  </w:style>
  <w:style w:type="character" w:customStyle="1" w:styleId="TitleChar">
    <w:name w:val="Title Char"/>
    <w:basedOn w:val="DefaultParagraphFont"/>
    <w:link w:val="Title"/>
    <w:uiPriority w:val="10"/>
    <w:rsid w:val="008D0EA2"/>
    <w:rPr>
      <w:rFonts w:ascii="Imprint MT Shadow" w:hAnsi="Imprint MT Shadow"/>
      <w:spacing w:val="60"/>
      <w:sz w:val="56"/>
      <w:szCs w:val="56"/>
      <w:lang w:eastAsia="en-US"/>
    </w:rPr>
  </w:style>
  <w:style w:type="character" w:customStyle="1" w:styleId="SubtitleChar">
    <w:name w:val="Subtitle Char"/>
    <w:basedOn w:val="DefaultParagraphFont"/>
    <w:link w:val="Subtitle"/>
    <w:rsid w:val="008D0EA2"/>
    <w:rPr>
      <w:b/>
      <w:bCs/>
      <w:sz w:val="24"/>
      <w:lang w:val="en-GB" w:eastAsia="en-US"/>
    </w:rPr>
  </w:style>
  <w:style w:type="character" w:customStyle="1" w:styleId="HeaderChar">
    <w:name w:val="Header Char"/>
    <w:basedOn w:val="DefaultParagraphFont"/>
    <w:link w:val="Header"/>
    <w:uiPriority w:val="99"/>
    <w:rsid w:val="00D2285C"/>
    <w:rPr>
      <w:rFonts w:ascii="Arial" w:hAnsi="Arial"/>
      <w:lang w:val="en-US" w:eastAsia="en-US"/>
    </w:rPr>
  </w:style>
  <w:style w:type="character" w:styleId="FollowedHyperlink">
    <w:name w:val="FollowedHyperlink"/>
    <w:basedOn w:val="DefaultParagraphFont"/>
    <w:uiPriority w:val="99"/>
    <w:semiHidden/>
    <w:unhideWhenUsed/>
    <w:rsid w:val="00941D5C"/>
    <w:rPr>
      <w:color w:val="800080" w:themeColor="followedHyperlink"/>
      <w:u w:val="single"/>
    </w:rPr>
  </w:style>
  <w:style w:type="character" w:styleId="CommentReference">
    <w:name w:val="annotation reference"/>
    <w:basedOn w:val="DefaultParagraphFont"/>
    <w:uiPriority w:val="99"/>
    <w:semiHidden/>
    <w:unhideWhenUsed/>
    <w:rsid w:val="004E0BEA"/>
    <w:rPr>
      <w:sz w:val="16"/>
      <w:szCs w:val="16"/>
    </w:rPr>
  </w:style>
  <w:style w:type="paragraph" w:styleId="CommentText">
    <w:name w:val="annotation text"/>
    <w:basedOn w:val="Normal"/>
    <w:link w:val="CommentTextChar"/>
    <w:uiPriority w:val="99"/>
    <w:semiHidden/>
    <w:unhideWhenUsed/>
    <w:rsid w:val="004E0BEA"/>
  </w:style>
  <w:style w:type="character" w:customStyle="1" w:styleId="CommentTextChar">
    <w:name w:val="Comment Text Char"/>
    <w:basedOn w:val="DefaultParagraphFont"/>
    <w:link w:val="CommentText"/>
    <w:uiPriority w:val="99"/>
    <w:semiHidden/>
    <w:rsid w:val="004E0BEA"/>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E0BEA"/>
    <w:rPr>
      <w:b/>
      <w:bCs/>
    </w:rPr>
  </w:style>
  <w:style w:type="character" w:customStyle="1" w:styleId="CommentSubjectChar">
    <w:name w:val="Comment Subject Char"/>
    <w:basedOn w:val="CommentTextChar"/>
    <w:link w:val="CommentSubject"/>
    <w:uiPriority w:val="99"/>
    <w:semiHidden/>
    <w:rsid w:val="004E0BEA"/>
    <w:rPr>
      <w:b/>
      <w:bCs/>
    </w:rPr>
  </w:style>
</w:styles>
</file>

<file path=word/webSettings.xml><?xml version="1.0" encoding="utf-8"?>
<w:webSettings xmlns:r="http://schemas.openxmlformats.org/officeDocument/2006/relationships" xmlns:w="http://schemas.openxmlformats.org/wordprocessingml/2006/main">
  <w:divs>
    <w:div w:id="65171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E7685-852E-4C87-8322-3EA4A1F98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296</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Revision Representations Form</vt:lpstr>
    </vt:vector>
  </TitlesOfParts>
  <Company>Home</Company>
  <LinksUpToDate>false</LinksUpToDate>
  <CharactersWithSpaces>1923</CharactersWithSpaces>
  <SharedDoc>false</SharedDoc>
  <HLinks>
    <vt:vector size="18" baseType="variant">
      <vt:variant>
        <vt:i4>3014768</vt:i4>
      </vt:variant>
      <vt:variant>
        <vt:i4>57</vt:i4>
      </vt:variant>
      <vt:variant>
        <vt:i4>0</vt:i4>
      </vt:variant>
      <vt:variant>
        <vt:i4>5</vt:i4>
      </vt:variant>
      <vt:variant>
        <vt:lpwstr>http://www.valoff.ie/revaluation/representations form.html</vt:lpwstr>
      </vt:variant>
      <vt:variant>
        <vt:lpwstr/>
      </vt:variant>
      <vt:variant>
        <vt:i4>589837</vt:i4>
      </vt:variant>
      <vt:variant>
        <vt:i4>54</vt:i4>
      </vt:variant>
      <vt:variant>
        <vt:i4>0</vt:i4>
      </vt:variant>
      <vt:variant>
        <vt:i4>5</vt:i4>
      </vt:variant>
      <vt:variant>
        <vt:lpwstr>http://www.valoff.ie/revaluation/representations.html</vt:lpwstr>
      </vt:variant>
      <vt:variant>
        <vt:lpwstr/>
      </vt:variant>
      <vt:variant>
        <vt:i4>2097180</vt:i4>
      </vt:variant>
      <vt:variant>
        <vt:i4>18</vt:i4>
      </vt:variant>
      <vt:variant>
        <vt:i4>0</vt:i4>
      </vt:variant>
      <vt:variant>
        <vt:i4>5</vt:i4>
      </vt:variant>
      <vt:variant>
        <vt:lpwstr>mailto:name@valoff.ie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Revision Representations Form</dc:title>
  <dc:creator>Commissioner of Valuation</dc:creator>
  <cp:lastModifiedBy>pat.goucher</cp:lastModifiedBy>
  <cp:revision>2</cp:revision>
  <cp:lastPrinted>2015-08-14T12:15:00Z</cp:lastPrinted>
  <dcterms:created xsi:type="dcterms:W3CDTF">2015-08-17T15:54:00Z</dcterms:created>
  <dcterms:modified xsi:type="dcterms:W3CDTF">2015-08-17T15:54:00Z</dcterms:modified>
</cp:coreProperties>
</file>